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E1197A">
        <w:rPr>
          <w:rFonts w:ascii="Times New Roman" w:hAnsi="Times New Roman" w:cs="Times New Roman"/>
          <w:b/>
          <w:sz w:val="26"/>
          <w:szCs w:val="26"/>
        </w:rPr>
        <w:t>X</w:t>
      </w:r>
      <w:r w:rsidR="00B26D45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B26D45">
        <w:rPr>
          <w:rFonts w:ascii="Times New Roman" w:hAnsi="Times New Roman" w:cs="Times New Roman"/>
          <w:sz w:val="24"/>
          <w:szCs w:val="24"/>
        </w:rPr>
        <w:t>22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B26D45">
        <w:rPr>
          <w:rFonts w:ascii="Times New Roman" w:hAnsi="Times New Roman" w:cs="Times New Roman"/>
          <w:sz w:val="24"/>
          <w:szCs w:val="24"/>
        </w:rPr>
        <w:t>października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317D62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>r. od godz. 1</w:t>
      </w:r>
      <w:r w:rsidR="00B26D45">
        <w:rPr>
          <w:rFonts w:ascii="Times New Roman" w:hAnsi="Times New Roman" w:cs="Times New Roman"/>
          <w:sz w:val="24"/>
          <w:szCs w:val="24"/>
        </w:rPr>
        <w:t>7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4CDE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</w:t>
      </w:r>
      <w:r w:rsidR="00B26D45">
        <w:rPr>
          <w:rFonts w:ascii="Times New Roman" w:hAnsi="Times New Roman" w:cs="Times New Roman"/>
          <w:sz w:val="24"/>
          <w:szCs w:val="24"/>
        </w:rPr>
        <w:t>Szkoła Podstawowa Nr 36, Wrocław, ul. Chopina</w:t>
      </w:r>
      <w:r w:rsidR="005E4CDE"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5E4CD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miejsca sesji została spowodowana trwającym remontem siedziby ROZZS we Wrocławiu przy ul. Parkowej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312AA3">
        <w:rPr>
          <w:rFonts w:ascii="Times New Roman" w:hAnsi="Times New Roman" w:cs="Times New Roman"/>
          <w:sz w:val="24"/>
          <w:szCs w:val="24"/>
        </w:rPr>
        <w:t xml:space="preserve">Obecnych </w:t>
      </w:r>
      <w:r w:rsidR="00BF7855">
        <w:rPr>
          <w:rFonts w:ascii="Times New Roman" w:hAnsi="Times New Roman" w:cs="Times New Roman"/>
          <w:sz w:val="24"/>
          <w:szCs w:val="24"/>
        </w:rPr>
        <w:t>1</w:t>
      </w:r>
      <w:r w:rsidR="00B26D45">
        <w:rPr>
          <w:rFonts w:ascii="Times New Roman" w:hAnsi="Times New Roman" w:cs="Times New Roman"/>
          <w:sz w:val="24"/>
          <w:szCs w:val="24"/>
        </w:rPr>
        <w:t>2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855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obecni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E1197A">
        <w:rPr>
          <w:rFonts w:ascii="Times New Roman" w:hAnsi="Times New Roman" w:cs="Times New Roman"/>
          <w:sz w:val="24"/>
          <w:szCs w:val="24"/>
        </w:rPr>
        <w:t>pan</w:t>
      </w:r>
      <w:r w:rsidR="00B26D45">
        <w:rPr>
          <w:rFonts w:ascii="Times New Roman" w:hAnsi="Times New Roman" w:cs="Times New Roman"/>
          <w:sz w:val="24"/>
          <w:szCs w:val="24"/>
        </w:rPr>
        <w:t>i Kruczek, pani Świder i pan Maurer.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Upoważnionych do głosowania było 10 członków. </w:t>
      </w:r>
    </w:p>
    <w:p w:rsidR="00B26D45" w:rsidRDefault="00B26D4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 głosujące z powodu spóźnienia na sesję to: pan Wysoczański i pani Trznadel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F7855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Głosowanie za zaproponowanym </w:t>
      </w:r>
      <w:r w:rsidR="00312AA3">
        <w:rPr>
          <w:rFonts w:ascii="Times New Roman" w:hAnsi="Times New Roman" w:cs="Times New Roman"/>
          <w:sz w:val="24"/>
          <w:szCs w:val="24"/>
        </w:rPr>
        <w:t xml:space="preserve">porządkiem obrad </w:t>
      </w:r>
    </w:p>
    <w:p w:rsidR="008E0668" w:rsidRPr="00527A4D" w:rsidRDefault="00E1197A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B26D45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6D45"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0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. </w:t>
      </w:r>
      <w:r w:rsidR="00747F9E"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5E4CDE" w:rsidRDefault="005E4CDE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Default="005E4CDE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sesję przyby</w:t>
      </w:r>
      <w:r w:rsidR="003E534B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534B">
        <w:rPr>
          <w:rFonts w:ascii="Times New Roman" w:hAnsi="Times New Roman" w:cs="Times New Roman"/>
          <w:sz w:val="24"/>
          <w:szCs w:val="24"/>
        </w:rPr>
        <w:t xml:space="preserve">Państwo </w:t>
      </w:r>
      <w:proofErr w:type="spellStart"/>
      <w:r w:rsidR="003E534B">
        <w:rPr>
          <w:rFonts w:ascii="Times New Roman" w:hAnsi="Times New Roman" w:cs="Times New Roman"/>
          <w:sz w:val="24"/>
          <w:szCs w:val="24"/>
        </w:rPr>
        <w:t>Korybut-Kotulewscy</w:t>
      </w:r>
      <w:proofErr w:type="spellEnd"/>
      <w:r w:rsidR="003E534B">
        <w:rPr>
          <w:rFonts w:ascii="Times New Roman" w:hAnsi="Times New Roman" w:cs="Times New Roman"/>
          <w:sz w:val="24"/>
          <w:szCs w:val="24"/>
        </w:rPr>
        <w:t xml:space="preserve"> (mieszkańcy Zalesia)</w:t>
      </w:r>
    </w:p>
    <w:p w:rsidR="005E4CDE" w:rsidRPr="00527A4D" w:rsidRDefault="005E4CDE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5E4CDE">
        <w:rPr>
          <w:rFonts w:ascii="Times New Roman" w:hAnsi="Times New Roman" w:cs="Times New Roman"/>
          <w:b/>
          <w:sz w:val="24"/>
          <w:szCs w:val="24"/>
        </w:rPr>
        <w:t>X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F7855" w:rsidRPr="00527A4D" w:rsidRDefault="00E1197A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3E534B">
        <w:rPr>
          <w:rFonts w:ascii="Times New Roman" w:hAnsi="Times New Roman" w:cs="Times New Roman"/>
          <w:sz w:val="24"/>
          <w:szCs w:val="24"/>
        </w:rPr>
        <w:t>0</w:t>
      </w:r>
      <w:r w:rsidR="00BF7855">
        <w:rPr>
          <w:rFonts w:ascii="Times New Roman" w:hAnsi="Times New Roman" w:cs="Times New Roman"/>
          <w:sz w:val="24"/>
          <w:szCs w:val="24"/>
        </w:rPr>
        <w:t xml:space="preserve">: 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534B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 w:rsidR="00BF7855">
        <w:rPr>
          <w:rFonts w:ascii="Times New Roman" w:hAnsi="Times New Roman" w:cs="Times New Roman"/>
          <w:sz w:val="24"/>
          <w:szCs w:val="24"/>
        </w:rPr>
        <w:t>0</w:t>
      </w:r>
      <w:r w:rsidR="00BF7855" w:rsidRPr="00527A4D">
        <w:rPr>
          <w:rFonts w:ascii="Times New Roman" w:hAnsi="Times New Roman" w:cs="Times New Roman"/>
          <w:sz w:val="24"/>
          <w:szCs w:val="24"/>
        </w:rPr>
        <w:t>. )</w:t>
      </w:r>
    </w:p>
    <w:p w:rsidR="00BF7855" w:rsidRPr="00527A4D" w:rsidRDefault="00BF7855" w:rsidP="00BF78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</w:t>
      </w:r>
      <w:r w:rsidRPr="00527A4D">
        <w:rPr>
          <w:rFonts w:ascii="Times New Roman" w:hAnsi="Times New Roman" w:cs="Times New Roman"/>
          <w:sz w:val="24"/>
          <w:szCs w:val="24"/>
        </w:rPr>
        <w:t xml:space="preserve">  zatwierdzono.</w:t>
      </w:r>
    </w:p>
    <w:p w:rsidR="008C481C" w:rsidRDefault="008C481C" w:rsidP="008C481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Default="003E534B" w:rsidP="00312A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XXI/31/14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przyznanie koncesji alkoholowej dla „Pizza Nel </w:t>
      </w:r>
      <w:proofErr w:type="spellStart"/>
      <w:r w:rsidRPr="003E534B">
        <w:rPr>
          <w:rFonts w:ascii="Times New Roman" w:hAnsi="Times New Roman" w:cs="Times New Roman"/>
          <w:sz w:val="24"/>
          <w:szCs w:val="24"/>
        </w:rPr>
        <w:t>Parco</w:t>
      </w:r>
      <w:proofErr w:type="spellEnd"/>
      <w:r w:rsidRPr="003E534B">
        <w:rPr>
          <w:rFonts w:ascii="Times New Roman" w:hAnsi="Times New Roman" w:cs="Times New Roman"/>
          <w:sz w:val="24"/>
          <w:szCs w:val="24"/>
        </w:rPr>
        <w:t xml:space="preserve">”, firmy </w:t>
      </w:r>
      <w:proofErr w:type="spellStart"/>
      <w:r w:rsidRPr="003E534B">
        <w:rPr>
          <w:rFonts w:ascii="Times New Roman" w:hAnsi="Times New Roman" w:cs="Times New Roman"/>
          <w:sz w:val="24"/>
          <w:szCs w:val="24"/>
        </w:rPr>
        <w:t>Yammi</w:t>
      </w:r>
      <w:proofErr w:type="spellEnd"/>
      <w:r w:rsidRPr="003E534B">
        <w:rPr>
          <w:rFonts w:ascii="Times New Roman" w:hAnsi="Times New Roman" w:cs="Times New Roman"/>
          <w:sz w:val="24"/>
          <w:szCs w:val="24"/>
        </w:rPr>
        <w:t xml:space="preserve"> Restaurants @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34B">
        <w:rPr>
          <w:rFonts w:ascii="Times New Roman" w:hAnsi="Times New Roman" w:cs="Times New Roman"/>
          <w:sz w:val="24"/>
          <w:szCs w:val="24"/>
        </w:rPr>
        <w:t>atering</w:t>
      </w:r>
    </w:p>
    <w:p w:rsidR="00274D5E" w:rsidRPr="00322C92" w:rsidRDefault="00274D5E" w:rsidP="00274D5E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do głosowania – 1</w:t>
      </w:r>
      <w:r w:rsidR="003E534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 w:rsidR="003E534B">
        <w:rPr>
          <w:rFonts w:ascii="Times New Roman" w:hAnsi="Times New Roman" w:cs="Times New Roman"/>
          <w:sz w:val="24"/>
          <w:szCs w:val="24"/>
        </w:rPr>
        <w:t>9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 w:rsidR="003E534B">
        <w:rPr>
          <w:rFonts w:ascii="Times New Roman" w:hAnsi="Times New Roman" w:cs="Times New Roman"/>
          <w:sz w:val="24"/>
          <w:szCs w:val="24"/>
        </w:rPr>
        <w:t>1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22C92" w:rsidRPr="00527A4D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Default="003E534B" w:rsidP="003E53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XXI/32/14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>
        <w:rPr>
          <w:rFonts w:ascii="Times New Roman" w:hAnsi="Times New Roman" w:cs="Times New Roman"/>
          <w:sz w:val="24"/>
          <w:szCs w:val="24"/>
        </w:rPr>
        <w:t xml:space="preserve">zmianę organizacji ruchu na ulicach Zacisza : Cieszkowskiego,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Głogowczyka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Śniadeckich, </w:t>
      </w:r>
      <w:proofErr w:type="spellStart"/>
      <w:r>
        <w:rPr>
          <w:rFonts w:ascii="Times New Roman" w:hAnsi="Times New Roman" w:cs="Times New Roman"/>
          <w:sz w:val="24"/>
          <w:szCs w:val="24"/>
        </w:rPr>
        <w:t>Beaudouina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wstawienie znaku </w:t>
      </w:r>
      <w:r w:rsidRPr="00C261C0">
        <w:rPr>
          <w:rFonts w:ascii="Times New Roman" w:hAnsi="Times New Roman" w:cs="Times New Roman"/>
          <w:b/>
          <w:bCs/>
          <w:sz w:val="24"/>
          <w:szCs w:val="24"/>
        </w:rPr>
        <w:t>D-40</w:t>
      </w:r>
      <w:r w:rsidRPr="00C261C0">
        <w:rPr>
          <w:rFonts w:ascii="Times New Roman" w:hAnsi="Times New Roman" w:cs="Times New Roman"/>
          <w:sz w:val="24"/>
          <w:szCs w:val="24"/>
        </w:rPr>
        <w:t xml:space="preserve"> strefa zamieszkania, który</w:t>
      </w:r>
      <w:r>
        <w:rPr>
          <w:rFonts w:ascii="Times New Roman" w:hAnsi="Times New Roman" w:cs="Times New Roman"/>
          <w:sz w:val="24"/>
          <w:szCs w:val="24"/>
        </w:rPr>
        <w:t xml:space="preserve"> pozwoli zweryfikowanie natężenia ruchu parkujących tam samochodów.</w:t>
      </w: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3E534B" w:rsidRPr="00527A4D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3E534B" w:rsidRPr="00527A4D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22C92" w:rsidRDefault="00322C92" w:rsidP="00322C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E534B" w:rsidRDefault="003E534B" w:rsidP="003E53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XXI/33/14 </w:t>
      </w:r>
      <w:r w:rsidRPr="003E534B">
        <w:rPr>
          <w:rFonts w:ascii="Times New Roman" w:hAnsi="Times New Roman" w:cs="Times New Roman"/>
          <w:sz w:val="24"/>
          <w:szCs w:val="24"/>
        </w:rPr>
        <w:t xml:space="preserve">– o </w:t>
      </w:r>
      <w:r>
        <w:rPr>
          <w:rFonts w:ascii="Times New Roman" w:hAnsi="Times New Roman" w:cs="Times New Roman"/>
          <w:sz w:val="24"/>
          <w:szCs w:val="24"/>
        </w:rPr>
        <w:t>zmianę organizacji ruchu na ulicy Czackiego.</w:t>
      </w: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odpowiedzi na pismo pana Jerzego Kwiatkowskiego do Wydziału Inżynierii Miejskiej Urzędu Miejskiego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sz w:val="24"/>
          <w:szCs w:val="24"/>
        </w:rPr>
        <w:t>.,  Dep. Infrastruktury Miasta, z dn. 29.09.2014, o wycofanie znaku B – 35 z ul. Czackiego.</w:t>
      </w: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Wniosek: Radni ROZZS nie  przychylają się do usunięcia znaku B-,35 z ul. Czackiego. Za pozostawieniem oznakowania głosowano.</w:t>
      </w:r>
    </w:p>
    <w:p w:rsidR="003E534B" w:rsidRDefault="003E534B" w:rsidP="003E534B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3E534B" w:rsidRPr="00527A4D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Upoważnionych do głosowania – 10: 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 przeciw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27A4D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3E534B" w:rsidRDefault="003E534B" w:rsidP="003E53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</w:t>
      </w:r>
      <w:r w:rsidRPr="00527A4D">
        <w:rPr>
          <w:rFonts w:ascii="Times New Roman" w:hAnsi="Times New Roman" w:cs="Times New Roman"/>
          <w:sz w:val="24"/>
          <w:szCs w:val="24"/>
        </w:rPr>
        <w:t xml:space="preserve"> zatwierdzono.</w:t>
      </w:r>
    </w:p>
    <w:p w:rsidR="00534A7D" w:rsidRDefault="00534A7D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Pr="00534A7D" w:rsidRDefault="00534A7D" w:rsidP="003E534B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34A7D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534A7D" w:rsidRPr="00534A7D" w:rsidRDefault="00534A7D" w:rsidP="00534A7D">
      <w:pPr>
        <w:pStyle w:val="Bezodstpw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B70BB8" w:rsidRDefault="00B70BB8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Bednarz przedstawił stan finansowy ROZZS, w którego budżecie mamy do rozdysponowania jeszcze ok. 12. 000 zł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</w:p>
    <w:p w:rsidR="004914E6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</w:t>
      </w:r>
      <w:r w:rsidR="00FA0CEA">
        <w:rPr>
          <w:rFonts w:ascii="Times New Roman" w:hAnsi="Times New Roman" w:cs="Times New Roman"/>
          <w:sz w:val="24"/>
          <w:szCs w:val="24"/>
        </w:rPr>
        <w:t xml:space="preserve">ponownie </w:t>
      </w:r>
      <w:r>
        <w:rPr>
          <w:rFonts w:ascii="Times New Roman" w:hAnsi="Times New Roman" w:cs="Times New Roman"/>
          <w:sz w:val="24"/>
          <w:szCs w:val="24"/>
        </w:rPr>
        <w:t>zwrócił uwagę za duże zaniedbania w strukturze inwestycji miejskich  dotyczące napraw chodników w naszym osiedlu, które jest wpisane do rejestru Zabytków. (Nierówności, wyrastające korzenie, niejednolita estetyka płyt)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4914E6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914E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A0CEA" w:rsidRDefault="004914E6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="00FA0CEA">
        <w:rPr>
          <w:rFonts w:ascii="Times New Roman" w:hAnsi="Times New Roman" w:cs="Times New Roman"/>
          <w:sz w:val="24"/>
          <w:szCs w:val="24"/>
        </w:rPr>
        <w:t xml:space="preserve"> Wysoczański zaproponował zainwestowanie środków w ulepszenie (nawożenie) gleby pod kasztanowcami, </w:t>
      </w:r>
      <w:proofErr w:type="spellStart"/>
      <w:r w:rsidR="00FA0CEA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FA0CEA">
        <w:rPr>
          <w:rFonts w:ascii="Times New Roman" w:hAnsi="Times New Roman" w:cs="Times New Roman"/>
          <w:sz w:val="24"/>
          <w:szCs w:val="24"/>
        </w:rPr>
        <w:t xml:space="preserve"> jest wynikiem ekspertyzy na temat ratowania tych drzew przeprowadzonej przez zatrudnioną przez ROZZS w tym celu wcześniej firmę.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Panowie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Sokołowki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Golema przedstawili stanowisko, ze naprawą chodników, oraz użyźnianiem gleby pod drzewami powinny zając się właściwe służby miejskie i ich środkami, a nie przeznaczać na ten cel środków ROZZS.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534A7D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432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zaproponował zostawienie pewnej puli środków na świąteczne potrzeby szkół i przedszkoli w naszym osiedlu.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FA0CEA" w:rsidRDefault="00DF7B9C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Czarski </w:t>
      </w:r>
      <w:r w:rsidR="00FA0CEA">
        <w:rPr>
          <w:rFonts w:ascii="Times New Roman" w:hAnsi="Times New Roman" w:cs="Times New Roman"/>
          <w:sz w:val="24"/>
          <w:szCs w:val="24"/>
        </w:rPr>
        <w:t>poparł  częściowo propozycje pana Wysoczańskiego. Jednocześnie przedstawił propozycje wykonania z funduszy ROZZS inwentaryzacji, zapotrzebowania remontów chodników, który to dokument można byłoby przedstawić Władzom Miasta.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gości.</w:t>
      </w:r>
    </w:p>
    <w:p w:rsidR="00FA0CEA" w:rsidRDefault="00FA0CEA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sesje przybyli państwo Nina i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Korybut-Kotulewscy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ul. Różyckiego.</w:t>
      </w:r>
    </w:p>
    <w:p w:rsidR="00FA0CEA" w:rsidRDefault="00BC7834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Zgłosili następujące problemy:</w:t>
      </w:r>
    </w:p>
    <w:p w:rsidR="00BC7834" w:rsidRDefault="00BC7834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Zbyt liczne i zbyt głośne imprezy masowe na Stadionie Olimpijskim.</w:t>
      </w:r>
    </w:p>
    <w:p w:rsidR="00BC7834" w:rsidRDefault="00BC7834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odpowiedniego miejsca parkingowego dla uczestników tych imprez (zamknięte parkingi – wewnątrz stadionu).</w:t>
      </w:r>
    </w:p>
    <w:p w:rsidR="00BC7834" w:rsidRDefault="00BC7834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109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rośba o zajęcie negatywnego stanowiska RO ZZS w sprawie przeniesienia imprez masowych studenckich z Wyspy Słodowej na Pola </w:t>
      </w:r>
      <w:r w:rsidR="00C710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arsowe na Stadionie Olimpijskim.</w:t>
      </w:r>
    </w:p>
    <w:p w:rsidR="00BC7834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Źle wyciszone torowisko tramwajowe przy al. Różyckiego.</w:t>
      </w: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Wniosek o zmianę w organizacji ruchu na ul. Różyckiego, poprzez ograniczenie prędkości ruchu, wprowadzenie strefy ruchu uspokojonego, wprowadzenie zakazu poruszania się pojazdom ciężarowym.</w:t>
      </w: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Sokołowski i Pan Czarski</w:t>
      </w: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Wnieśli wnioski na temat „zmuszenia” właścicieli stadionów na naszym osiedlu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Gem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„Olimpijskiego”, do bezpłatnego otworzenia parkingów samochodowych dla swoich gości.</w:t>
      </w:r>
    </w:p>
    <w:p w:rsidR="00C7109B" w:rsidRDefault="00C7109B" w:rsidP="00D8125A">
      <w:pPr>
        <w:pStyle w:val="Bezodstpw"/>
        <w:ind w:left="786"/>
        <w:rPr>
          <w:rFonts w:ascii="Times New Roman" w:hAnsi="Times New Roman" w:cs="Times New Roman"/>
          <w:sz w:val="24"/>
          <w:szCs w:val="24"/>
        </w:rPr>
      </w:pPr>
    </w:p>
    <w:p w:rsidR="00C261C0" w:rsidRPr="00C7109B" w:rsidRDefault="00C261C0" w:rsidP="00C7109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8382A" w:rsidRDefault="00D61005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838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22F23" w:rsidRDefault="00922F23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Dyżury :</w:t>
      </w:r>
    </w:p>
    <w:p w:rsidR="00922F23" w:rsidRDefault="00922F23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922F23" w:rsidRDefault="00922F23" w:rsidP="0050371F">
      <w:pPr>
        <w:pStyle w:val="Bezodstpw"/>
        <w:ind w:left="426"/>
      </w:pPr>
      <w:r>
        <w:t>  3.11.201</w:t>
      </w:r>
      <w:r w:rsidR="00EF6CF0">
        <w:t>4</w:t>
      </w:r>
      <w:r>
        <w:t>    (poniedziałek, godz. 17.00-19.00)        Marczyński</w:t>
      </w:r>
    </w:p>
    <w:p w:rsidR="00922F23" w:rsidRDefault="00EF6CF0" w:rsidP="0050371F">
      <w:pPr>
        <w:pStyle w:val="Bezodstpw"/>
        <w:ind w:left="426"/>
      </w:pPr>
      <w:r>
        <w:t>  6.11.2014</w:t>
      </w:r>
      <w:r w:rsidR="00922F23">
        <w:t>    (czwartek, godz. 11.00-13.00)             Sokołowski</w:t>
      </w:r>
      <w:r w:rsidR="00922F23">
        <w:br/>
      </w:r>
      <w:r>
        <w:t>10.11.2014</w:t>
      </w:r>
      <w:r w:rsidR="00922F23">
        <w:t>    (poniedziałek, godz. 17.00</w:t>
      </w:r>
      <w:r>
        <w:t>-19.00)        Golema</w:t>
      </w:r>
      <w:r>
        <w:br/>
        <w:t>13.11.2014</w:t>
      </w:r>
      <w:r w:rsidR="00922F23">
        <w:t>    (czwartek, godz. 11.00-13.0</w:t>
      </w:r>
      <w:r>
        <w:t>0)             Sokoła</w:t>
      </w:r>
      <w:r>
        <w:br/>
        <w:t>17.11.2014</w:t>
      </w:r>
      <w:r w:rsidR="00922F23">
        <w:t>    (poniedziałek, godz. 17.00-19.00)        Werszler</w:t>
      </w:r>
    </w:p>
    <w:p w:rsidR="00922F23" w:rsidRDefault="00EF6CF0" w:rsidP="0050371F">
      <w:pPr>
        <w:pStyle w:val="Bezodstpw"/>
        <w:ind w:left="426"/>
      </w:pPr>
      <w:r>
        <w:t>20.11.2014</w:t>
      </w:r>
      <w:r w:rsidR="00922F23">
        <w:t>    (czwartek, godz. 11.0</w:t>
      </w:r>
      <w:r>
        <w:t xml:space="preserve">0-13.00)             </w:t>
      </w:r>
      <w:r>
        <w:br/>
        <w:t>24.11.2014</w:t>
      </w:r>
      <w:r w:rsidR="00922F23">
        <w:t xml:space="preserve">    (poniedziałek, godz. 17.00-19.00)        </w:t>
      </w:r>
    </w:p>
    <w:p w:rsidR="00922F23" w:rsidRDefault="00EF6CF0" w:rsidP="0050371F">
      <w:pPr>
        <w:pStyle w:val="Bezodstpw"/>
        <w:ind w:left="426"/>
      </w:pPr>
      <w:r>
        <w:t>27.11.2014</w:t>
      </w:r>
      <w:r w:rsidR="00922F23">
        <w:t>    (czwartek, godz. 11.00-13.00) </w:t>
      </w:r>
      <w:r>
        <w:t>            Bednarz</w:t>
      </w:r>
      <w:r>
        <w:br/>
        <w:t>  1.12.2014</w:t>
      </w:r>
      <w:r w:rsidR="00922F23">
        <w:t xml:space="preserve">   (poniedziałek, godz. 17.00-19.00)        </w:t>
      </w:r>
      <w:r w:rsidR="00922F23">
        <w:br/>
      </w:r>
    </w:p>
    <w:p w:rsidR="00922F23" w:rsidRPr="00497EA5" w:rsidRDefault="001332D9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922F23">
        <w:rPr>
          <w:rFonts w:ascii="Times New Roman" w:hAnsi="Times New Roman" w:cs="Times New Roman"/>
          <w:sz w:val="24"/>
          <w:szCs w:val="24"/>
        </w:rPr>
        <w:t>19.11.2014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B70BB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E57D4">
        <w:rPr>
          <w:rFonts w:ascii="Times New Roman" w:hAnsi="Times New Roman" w:cs="Times New Roman"/>
          <w:sz w:val="24"/>
          <w:szCs w:val="24"/>
        </w:rPr>
        <w:t>esję zamknięto o</w:t>
      </w:r>
      <w:r w:rsidR="007E57D4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7E57D4"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</w:t>
      </w:r>
      <w:r w:rsidR="004F7E7F">
        <w:rPr>
          <w:rFonts w:ascii="Times New Roman" w:hAnsi="Times New Roman" w:cs="Times New Roman"/>
          <w:sz w:val="24"/>
          <w:szCs w:val="24"/>
        </w:rPr>
        <w:t xml:space="preserve"> </w:t>
      </w:r>
      <w:r w:rsidR="00C7109B">
        <w:rPr>
          <w:rFonts w:ascii="Times New Roman" w:hAnsi="Times New Roman" w:cs="Times New Roman"/>
          <w:sz w:val="24"/>
          <w:szCs w:val="24"/>
        </w:rPr>
        <w:t>18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C7109B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FC" w:rsidRDefault="00302EFC" w:rsidP="006D031E">
      <w:pPr>
        <w:spacing w:after="0" w:line="240" w:lineRule="auto"/>
      </w:pPr>
      <w:r>
        <w:separator/>
      </w:r>
    </w:p>
  </w:endnote>
  <w:endnote w:type="continuationSeparator" w:id="0">
    <w:p w:rsidR="00302EFC" w:rsidRDefault="00302EFC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3E534B" w:rsidRDefault="009C4CE9">
        <w:pPr>
          <w:pStyle w:val="Stopka"/>
          <w:jc w:val="center"/>
        </w:pPr>
        <w:fldSimple w:instr=" PAGE   \* MERGEFORMAT ">
          <w:r w:rsidR="00EF6CF0">
            <w:rPr>
              <w:noProof/>
            </w:rPr>
            <w:t>3</w:t>
          </w:r>
        </w:fldSimple>
      </w:p>
    </w:sdtContent>
  </w:sdt>
  <w:p w:rsidR="003E534B" w:rsidRDefault="003E53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FC" w:rsidRDefault="00302EFC" w:rsidP="006D031E">
      <w:pPr>
        <w:spacing w:after="0" w:line="240" w:lineRule="auto"/>
      </w:pPr>
      <w:r>
        <w:separator/>
      </w:r>
    </w:p>
  </w:footnote>
  <w:footnote w:type="continuationSeparator" w:id="0">
    <w:p w:rsidR="00302EFC" w:rsidRDefault="00302EFC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6236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5CA6"/>
    <w:multiLevelType w:val="hybridMultilevel"/>
    <w:tmpl w:val="B7502320"/>
    <w:lvl w:ilvl="0" w:tplc="A5261DB2">
      <w:start w:val="1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02E88"/>
    <w:multiLevelType w:val="hybridMultilevel"/>
    <w:tmpl w:val="1F3EDABE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9333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7509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47407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23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F1C0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360DE"/>
    <w:multiLevelType w:val="hybridMultilevel"/>
    <w:tmpl w:val="DADCC0B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7145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41CA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FC4A4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D46EF4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5071B9"/>
    <w:multiLevelType w:val="hybridMultilevel"/>
    <w:tmpl w:val="8496E1FE"/>
    <w:lvl w:ilvl="0" w:tplc="3EC0B69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7"/>
  </w:num>
  <w:num w:numId="5">
    <w:abstractNumId w:val="38"/>
  </w:num>
  <w:num w:numId="6">
    <w:abstractNumId w:val="24"/>
  </w:num>
  <w:num w:numId="7">
    <w:abstractNumId w:val="15"/>
  </w:num>
  <w:num w:numId="8">
    <w:abstractNumId w:val="13"/>
  </w:num>
  <w:num w:numId="9">
    <w:abstractNumId w:val="12"/>
  </w:num>
  <w:num w:numId="10">
    <w:abstractNumId w:val="16"/>
  </w:num>
  <w:num w:numId="11">
    <w:abstractNumId w:val="19"/>
  </w:num>
  <w:num w:numId="12">
    <w:abstractNumId w:val="17"/>
  </w:num>
  <w:num w:numId="13">
    <w:abstractNumId w:val="33"/>
  </w:num>
  <w:num w:numId="14">
    <w:abstractNumId w:val="21"/>
  </w:num>
  <w:num w:numId="15">
    <w:abstractNumId w:val="27"/>
  </w:num>
  <w:num w:numId="16">
    <w:abstractNumId w:val="9"/>
  </w:num>
  <w:num w:numId="17">
    <w:abstractNumId w:val="1"/>
  </w:num>
  <w:num w:numId="18">
    <w:abstractNumId w:val="0"/>
  </w:num>
  <w:num w:numId="19">
    <w:abstractNumId w:val="44"/>
  </w:num>
  <w:num w:numId="20">
    <w:abstractNumId w:val="18"/>
  </w:num>
  <w:num w:numId="21">
    <w:abstractNumId w:val="14"/>
  </w:num>
  <w:num w:numId="22">
    <w:abstractNumId w:val="26"/>
  </w:num>
  <w:num w:numId="23">
    <w:abstractNumId w:val="2"/>
  </w:num>
  <w:num w:numId="24">
    <w:abstractNumId w:val="20"/>
  </w:num>
  <w:num w:numId="25">
    <w:abstractNumId w:val="6"/>
  </w:num>
  <w:num w:numId="26">
    <w:abstractNumId w:val="25"/>
  </w:num>
  <w:num w:numId="27">
    <w:abstractNumId w:val="28"/>
  </w:num>
  <w:num w:numId="28">
    <w:abstractNumId w:val="41"/>
  </w:num>
  <w:num w:numId="29">
    <w:abstractNumId w:val="5"/>
  </w:num>
  <w:num w:numId="30">
    <w:abstractNumId w:val="35"/>
  </w:num>
  <w:num w:numId="31">
    <w:abstractNumId w:val="29"/>
  </w:num>
  <w:num w:numId="32">
    <w:abstractNumId w:val="3"/>
  </w:num>
  <w:num w:numId="33">
    <w:abstractNumId w:val="32"/>
  </w:num>
  <w:num w:numId="34">
    <w:abstractNumId w:val="43"/>
  </w:num>
  <w:num w:numId="35">
    <w:abstractNumId w:val="4"/>
  </w:num>
  <w:num w:numId="36">
    <w:abstractNumId w:val="37"/>
  </w:num>
  <w:num w:numId="37">
    <w:abstractNumId w:val="31"/>
  </w:num>
  <w:num w:numId="38">
    <w:abstractNumId w:val="40"/>
  </w:num>
  <w:num w:numId="39">
    <w:abstractNumId w:val="30"/>
  </w:num>
  <w:num w:numId="40">
    <w:abstractNumId w:val="36"/>
  </w:num>
  <w:num w:numId="41">
    <w:abstractNumId w:val="22"/>
  </w:num>
  <w:num w:numId="42">
    <w:abstractNumId w:val="8"/>
  </w:num>
  <w:num w:numId="43">
    <w:abstractNumId w:val="34"/>
  </w:num>
  <w:num w:numId="44">
    <w:abstractNumId w:val="11"/>
  </w:num>
  <w:num w:numId="45">
    <w:abstractNumId w:val="23"/>
  </w:num>
  <w:num w:numId="46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2476F"/>
    <w:rsid w:val="000342F8"/>
    <w:rsid w:val="00052DF7"/>
    <w:rsid w:val="000538D4"/>
    <w:rsid w:val="00066183"/>
    <w:rsid w:val="00084226"/>
    <w:rsid w:val="000A3ED4"/>
    <w:rsid w:val="000D29B0"/>
    <w:rsid w:val="000E1DD0"/>
    <w:rsid w:val="000E7D54"/>
    <w:rsid w:val="000F3870"/>
    <w:rsid w:val="00112068"/>
    <w:rsid w:val="00130EDE"/>
    <w:rsid w:val="001332D9"/>
    <w:rsid w:val="001408CF"/>
    <w:rsid w:val="00147F8A"/>
    <w:rsid w:val="0017183F"/>
    <w:rsid w:val="00182916"/>
    <w:rsid w:val="00182FEC"/>
    <w:rsid w:val="00186EA6"/>
    <w:rsid w:val="0019603F"/>
    <w:rsid w:val="00197E43"/>
    <w:rsid w:val="001B7793"/>
    <w:rsid w:val="001C08EF"/>
    <w:rsid w:val="001E7180"/>
    <w:rsid w:val="001E74AA"/>
    <w:rsid w:val="001F75C1"/>
    <w:rsid w:val="00201986"/>
    <w:rsid w:val="00205C9D"/>
    <w:rsid w:val="00212353"/>
    <w:rsid w:val="00212EBC"/>
    <w:rsid w:val="002420A8"/>
    <w:rsid w:val="002444B7"/>
    <w:rsid w:val="00272F4C"/>
    <w:rsid w:val="00274D5E"/>
    <w:rsid w:val="0029565E"/>
    <w:rsid w:val="002B6BE6"/>
    <w:rsid w:val="002E502E"/>
    <w:rsid w:val="00302EFC"/>
    <w:rsid w:val="00312AA3"/>
    <w:rsid w:val="00313EC1"/>
    <w:rsid w:val="00315A8F"/>
    <w:rsid w:val="00317D62"/>
    <w:rsid w:val="003228E6"/>
    <w:rsid w:val="00322C92"/>
    <w:rsid w:val="003278A8"/>
    <w:rsid w:val="00337DAF"/>
    <w:rsid w:val="00352C49"/>
    <w:rsid w:val="003548AB"/>
    <w:rsid w:val="00356FC8"/>
    <w:rsid w:val="0036784C"/>
    <w:rsid w:val="00367AFE"/>
    <w:rsid w:val="00373663"/>
    <w:rsid w:val="00383ED9"/>
    <w:rsid w:val="0039529D"/>
    <w:rsid w:val="003A7851"/>
    <w:rsid w:val="003B3F97"/>
    <w:rsid w:val="003E534B"/>
    <w:rsid w:val="003F7505"/>
    <w:rsid w:val="00407302"/>
    <w:rsid w:val="00420BC4"/>
    <w:rsid w:val="00440910"/>
    <w:rsid w:val="00461038"/>
    <w:rsid w:val="004623DF"/>
    <w:rsid w:val="0047380D"/>
    <w:rsid w:val="00482A54"/>
    <w:rsid w:val="004914E6"/>
    <w:rsid w:val="00497EA5"/>
    <w:rsid w:val="004B0BA3"/>
    <w:rsid w:val="004D0755"/>
    <w:rsid w:val="004D7C71"/>
    <w:rsid w:val="004F5E21"/>
    <w:rsid w:val="004F7E7F"/>
    <w:rsid w:val="0050371F"/>
    <w:rsid w:val="00504CA4"/>
    <w:rsid w:val="00507228"/>
    <w:rsid w:val="00517FEA"/>
    <w:rsid w:val="00525BCA"/>
    <w:rsid w:val="00527A4D"/>
    <w:rsid w:val="00532CBA"/>
    <w:rsid w:val="00534A7D"/>
    <w:rsid w:val="0057734F"/>
    <w:rsid w:val="0058028E"/>
    <w:rsid w:val="0058215A"/>
    <w:rsid w:val="005E05B5"/>
    <w:rsid w:val="005E4CDE"/>
    <w:rsid w:val="005F233C"/>
    <w:rsid w:val="005F5E47"/>
    <w:rsid w:val="00604C7C"/>
    <w:rsid w:val="006140ED"/>
    <w:rsid w:val="00630859"/>
    <w:rsid w:val="00641553"/>
    <w:rsid w:val="006650A5"/>
    <w:rsid w:val="0068382A"/>
    <w:rsid w:val="006B68FC"/>
    <w:rsid w:val="006D031E"/>
    <w:rsid w:val="006E00AB"/>
    <w:rsid w:val="006E149E"/>
    <w:rsid w:val="006F50D7"/>
    <w:rsid w:val="00710D0C"/>
    <w:rsid w:val="00721FF5"/>
    <w:rsid w:val="00725034"/>
    <w:rsid w:val="00746B1D"/>
    <w:rsid w:val="00747F9E"/>
    <w:rsid w:val="0076343A"/>
    <w:rsid w:val="00771BF0"/>
    <w:rsid w:val="0077669B"/>
    <w:rsid w:val="007833CE"/>
    <w:rsid w:val="007B1FDE"/>
    <w:rsid w:val="007E32DD"/>
    <w:rsid w:val="007E57D4"/>
    <w:rsid w:val="007E71AC"/>
    <w:rsid w:val="007F00B1"/>
    <w:rsid w:val="008050AD"/>
    <w:rsid w:val="00805BEF"/>
    <w:rsid w:val="00811081"/>
    <w:rsid w:val="00853FE2"/>
    <w:rsid w:val="00892497"/>
    <w:rsid w:val="008A5E5E"/>
    <w:rsid w:val="008B3D36"/>
    <w:rsid w:val="008C481C"/>
    <w:rsid w:val="008E0668"/>
    <w:rsid w:val="008E2B4E"/>
    <w:rsid w:val="008E39BA"/>
    <w:rsid w:val="008E4A11"/>
    <w:rsid w:val="008F7F33"/>
    <w:rsid w:val="00922F23"/>
    <w:rsid w:val="009438D6"/>
    <w:rsid w:val="0099197B"/>
    <w:rsid w:val="00992F05"/>
    <w:rsid w:val="009A1177"/>
    <w:rsid w:val="009B28CF"/>
    <w:rsid w:val="009C2A06"/>
    <w:rsid w:val="009C4CE9"/>
    <w:rsid w:val="009E1384"/>
    <w:rsid w:val="009F26E5"/>
    <w:rsid w:val="009F6F55"/>
    <w:rsid w:val="00A12F7D"/>
    <w:rsid w:val="00A133DF"/>
    <w:rsid w:val="00A17B65"/>
    <w:rsid w:val="00A40818"/>
    <w:rsid w:val="00A552B3"/>
    <w:rsid w:val="00A609A6"/>
    <w:rsid w:val="00A71AC6"/>
    <w:rsid w:val="00A7699B"/>
    <w:rsid w:val="00A83C5B"/>
    <w:rsid w:val="00AC00A2"/>
    <w:rsid w:val="00AC48BC"/>
    <w:rsid w:val="00AD02B1"/>
    <w:rsid w:val="00AD0EBF"/>
    <w:rsid w:val="00AD1B7D"/>
    <w:rsid w:val="00AE34D5"/>
    <w:rsid w:val="00AF0C42"/>
    <w:rsid w:val="00AF20D0"/>
    <w:rsid w:val="00B0346B"/>
    <w:rsid w:val="00B20FC4"/>
    <w:rsid w:val="00B26D45"/>
    <w:rsid w:val="00B31E59"/>
    <w:rsid w:val="00B34DAC"/>
    <w:rsid w:val="00B4328E"/>
    <w:rsid w:val="00B50831"/>
    <w:rsid w:val="00B516D5"/>
    <w:rsid w:val="00B54918"/>
    <w:rsid w:val="00B668FD"/>
    <w:rsid w:val="00B70BB8"/>
    <w:rsid w:val="00B81623"/>
    <w:rsid w:val="00B90DD9"/>
    <w:rsid w:val="00BA23E1"/>
    <w:rsid w:val="00BC43BA"/>
    <w:rsid w:val="00BC7834"/>
    <w:rsid w:val="00BD61FF"/>
    <w:rsid w:val="00BF01FA"/>
    <w:rsid w:val="00BF7855"/>
    <w:rsid w:val="00C11F82"/>
    <w:rsid w:val="00C261C0"/>
    <w:rsid w:val="00C379C0"/>
    <w:rsid w:val="00C436DA"/>
    <w:rsid w:val="00C51932"/>
    <w:rsid w:val="00C7109B"/>
    <w:rsid w:val="00C7147E"/>
    <w:rsid w:val="00C71C00"/>
    <w:rsid w:val="00C8518B"/>
    <w:rsid w:val="00C94647"/>
    <w:rsid w:val="00CC3C27"/>
    <w:rsid w:val="00CD22B5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37D32"/>
    <w:rsid w:val="00D61005"/>
    <w:rsid w:val="00D77885"/>
    <w:rsid w:val="00D8125A"/>
    <w:rsid w:val="00D9347C"/>
    <w:rsid w:val="00D95824"/>
    <w:rsid w:val="00DC26DD"/>
    <w:rsid w:val="00DC5F9E"/>
    <w:rsid w:val="00DE5453"/>
    <w:rsid w:val="00DF7B9C"/>
    <w:rsid w:val="00E1197A"/>
    <w:rsid w:val="00E17509"/>
    <w:rsid w:val="00E56557"/>
    <w:rsid w:val="00E7365D"/>
    <w:rsid w:val="00E85976"/>
    <w:rsid w:val="00ED2041"/>
    <w:rsid w:val="00EF4A43"/>
    <w:rsid w:val="00EF6CF0"/>
    <w:rsid w:val="00F01ACB"/>
    <w:rsid w:val="00F1298E"/>
    <w:rsid w:val="00F204F6"/>
    <w:rsid w:val="00F247F6"/>
    <w:rsid w:val="00F2722A"/>
    <w:rsid w:val="00F46469"/>
    <w:rsid w:val="00F52B11"/>
    <w:rsid w:val="00F70581"/>
    <w:rsid w:val="00F81FFA"/>
    <w:rsid w:val="00FA0C72"/>
    <w:rsid w:val="00FA0CEA"/>
    <w:rsid w:val="00FC6E5E"/>
    <w:rsid w:val="00FD114E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E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E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CD08D-3DCE-4CBF-990D-D1F523057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Bibliotekarz</cp:lastModifiedBy>
  <cp:revision>8</cp:revision>
  <cp:lastPrinted>2013-06-27T06:49:00Z</cp:lastPrinted>
  <dcterms:created xsi:type="dcterms:W3CDTF">2014-10-23T08:30:00Z</dcterms:created>
  <dcterms:modified xsi:type="dcterms:W3CDTF">2014-12-22T09:49:00Z</dcterms:modified>
</cp:coreProperties>
</file>