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4F7E7F">
        <w:rPr>
          <w:rFonts w:ascii="Times New Roman" w:hAnsi="Times New Roman" w:cs="Times New Roman"/>
          <w:b/>
          <w:sz w:val="26"/>
          <w:szCs w:val="26"/>
        </w:rPr>
        <w:t>V</w:t>
      </w:r>
      <w:r w:rsidR="00312AA3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312AA3">
        <w:rPr>
          <w:rFonts w:ascii="Times New Roman" w:hAnsi="Times New Roman" w:cs="Times New Roman"/>
          <w:sz w:val="24"/>
          <w:szCs w:val="24"/>
        </w:rPr>
        <w:t>23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312AA3">
        <w:rPr>
          <w:rFonts w:ascii="Times New Roman" w:hAnsi="Times New Roman" w:cs="Times New Roman"/>
          <w:sz w:val="24"/>
          <w:szCs w:val="24"/>
        </w:rPr>
        <w:t>kwietnia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17D62">
        <w:rPr>
          <w:rFonts w:ascii="Times New Roman" w:hAnsi="Times New Roman" w:cs="Times New Roman"/>
          <w:sz w:val="24"/>
          <w:szCs w:val="24"/>
        </w:rPr>
        <w:t>4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F204F6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siedziba RO ZZS, </w:t>
      </w:r>
      <w:r w:rsidR="00746B1D" w:rsidRPr="00527A4D">
        <w:rPr>
          <w:rFonts w:ascii="Times New Roman" w:hAnsi="Times New Roman" w:cs="Times New Roman"/>
          <w:sz w:val="24"/>
          <w:szCs w:val="24"/>
        </w:rPr>
        <w:t xml:space="preserve">Wrocław, </w:t>
      </w:r>
      <w:r w:rsidRPr="00527A4D">
        <w:rPr>
          <w:rFonts w:ascii="Times New Roman" w:hAnsi="Times New Roman" w:cs="Times New Roman"/>
          <w:sz w:val="24"/>
          <w:szCs w:val="24"/>
        </w:rPr>
        <w:t>ul. Parkowa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>Obecnych 9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EF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2F7D" w:rsidRPr="00527A4D">
        <w:rPr>
          <w:rFonts w:ascii="Times New Roman" w:hAnsi="Times New Roman" w:cs="Times New Roman"/>
          <w:sz w:val="24"/>
          <w:szCs w:val="24"/>
        </w:rPr>
        <w:t xml:space="preserve">pan </w:t>
      </w:r>
      <w:r w:rsidR="008C481C">
        <w:rPr>
          <w:rFonts w:ascii="Times New Roman" w:hAnsi="Times New Roman" w:cs="Times New Roman"/>
          <w:sz w:val="24"/>
          <w:szCs w:val="24"/>
        </w:rPr>
        <w:t>Golema, pani Kruczek</w:t>
      </w:r>
      <w:r w:rsidR="00312AA3">
        <w:rPr>
          <w:rFonts w:ascii="Times New Roman" w:hAnsi="Times New Roman" w:cs="Times New Roman"/>
          <w:sz w:val="24"/>
          <w:szCs w:val="24"/>
        </w:rPr>
        <w:t>-Włodarczyk</w:t>
      </w:r>
      <w:r w:rsidR="008C481C">
        <w:rPr>
          <w:rFonts w:ascii="Times New Roman" w:hAnsi="Times New Roman" w:cs="Times New Roman"/>
          <w:sz w:val="24"/>
          <w:szCs w:val="24"/>
        </w:rPr>
        <w:t>, pan Marczyński</w:t>
      </w:r>
      <w:r w:rsidR="00A12F7D" w:rsidRPr="00527A4D">
        <w:rPr>
          <w:rFonts w:ascii="Times New Roman" w:hAnsi="Times New Roman" w:cs="Times New Roman"/>
          <w:sz w:val="24"/>
          <w:szCs w:val="24"/>
        </w:rPr>
        <w:t xml:space="preserve">, </w:t>
      </w:r>
      <w:r w:rsidR="00312AA3">
        <w:rPr>
          <w:rFonts w:ascii="Times New Roman" w:hAnsi="Times New Roman" w:cs="Times New Roman"/>
          <w:sz w:val="24"/>
          <w:szCs w:val="24"/>
        </w:rPr>
        <w:t xml:space="preserve">pan Maurer, pan Wysoczański, </w:t>
      </w:r>
      <w:r w:rsidR="00201986" w:rsidRPr="00527A4D">
        <w:rPr>
          <w:rFonts w:ascii="Times New Roman" w:hAnsi="Times New Roman" w:cs="Times New Roman"/>
          <w:sz w:val="24"/>
          <w:szCs w:val="24"/>
        </w:rPr>
        <w:t xml:space="preserve">pan </w:t>
      </w:r>
      <w:r w:rsidR="001C08EF" w:rsidRPr="00527A4D">
        <w:rPr>
          <w:rFonts w:ascii="Times New Roman" w:hAnsi="Times New Roman" w:cs="Times New Roman"/>
          <w:sz w:val="24"/>
          <w:szCs w:val="24"/>
        </w:rPr>
        <w:t>Zalewski</w:t>
      </w:r>
    </w:p>
    <w:p w:rsidR="00CE00C6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08EF" w:rsidRPr="00527A4D" w:rsidRDefault="001C08E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>porządkiem obrad – głosujących 9</w:t>
      </w:r>
      <w:r w:rsidR="00A133DF" w:rsidRPr="00527A4D">
        <w:rPr>
          <w:rFonts w:ascii="Times New Roman" w:hAnsi="Times New Roman" w:cs="Times New Roman"/>
          <w:sz w:val="24"/>
          <w:szCs w:val="24"/>
        </w:rPr>
        <w:t>–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312AA3">
        <w:rPr>
          <w:rFonts w:ascii="Times New Roman" w:hAnsi="Times New Roman" w:cs="Times New Roman"/>
          <w:sz w:val="24"/>
          <w:szCs w:val="24"/>
        </w:rPr>
        <w:t>9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 w:rsidRPr="00527A4D">
        <w:rPr>
          <w:rFonts w:ascii="Times New Roman" w:hAnsi="Times New Roman" w:cs="Times New Roman"/>
          <w:sz w:val="24"/>
          <w:szCs w:val="24"/>
        </w:rPr>
        <w:t>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527A4D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747F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4F7E7F">
        <w:rPr>
          <w:rFonts w:ascii="Times New Roman" w:hAnsi="Times New Roman" w:cs="Times New Roman"/>
          <w:b/>
          <w:sz w:val="24"/>
          <w:szCs w:val="24"/>
        </w:rPr>
        <w:t>V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F9E" w:rsidRPr="00527A4D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FE3B97" w:rsidRPr="00527A4D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527A4D">
        <w:rPr>
          <w:rFonts w:ascii="Times New Roman" w:hAnsi="Times New Roman" w:cs="Times New Roman"/>
          <w:sz w:val="24"/>
          <w:szCs w:val="24"/>
        </w:rPr>
        <w:t xml:space="preserve">głosujących </w:t>
      </w:r>
      <w:r w:rsidR="00312AA3">
        <w:rPr>
          <w:rFonts w:ascii="Times New Roman" w:hAnsi="Times New Roman" w:cs="Times New Roman"/>
          <w:sz w:val="24"/>
          <w:szCs w:val="24"/>
        </w:rPr>
        <w:t>9 – za 9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Protokół zatwierdzono.</w:t>
      </w:r>
    </w:p>
    <w:p w:rsidR="008C481C" w:rsidRDefault="008C481C" w:rsidP="008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AA3" w:rsidRPr="00312AA3" w:rsidRDefault="008C481C" w:rsidP="00312AA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12AA3">
        <w:rPr>
          <w:rFonts w:ascii="Times New Roman" w:hAnsi="Times New Roman" w:cs="Times New Roman"/>
          <w:b/>
          <w:sz w:val="24"/>
          <w:szCs w:val="24"/>
        </w:rPr>
        <w:t>Pismo L/2</w:t>
      </w:r>
      <w:r w:rsidR="00312AA3" w:rsidRPr="00312AA3">
        <w:rPr>
          <w:rFonts w:ascii="Times New Roman" w:hAnsi="Times New Roman" w:cs="Times New Roman"/>
          <w:b/>
          <w:sz w:val="24"/>
          <w:szCs w:val="24"/>
        </w:rPr>
        <w:t>3</w:t>
      </w:r>
      <w:r w:rsidRPr="00312AA3">
        <w:rPr>
          <w:rFonts w:ascii="Times New Roman" w:hAnsi="Times New Roman" w:cs="Times New Roman"/>
          <w:b/>
          <w:sz w:val="24"/>
          <w:szCs w:val="24"/>
        </w:rPr>
        <w:t xml:space="preserve">/14 od </w:t>
      </w:r>
      <w:r w:rsidR="00312AA3" w:rsidRPr="00312AA3">
        <w:rPr>
          <w:rFonts w:ascii="Times New Roman" w:hAnsi="Times New Roman" w:cs="Times New Roman"/>
          <w:b/>
          <w:sz w:val="24"/>
          <w:szCs w:val="24"/>
        </w:rPr>
        <w:t>Spółka Lions</w:t>
      </w:r>
    </w:p>
    <w:p w:rsidR="00312AA3" w:rsidRDefault="00312AA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1C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decyzji ROZZS o wyrażenie zgody na koncesję alkoholową</w:t>
      </w:r>
    </w:p>
    <w:p w:rsidR="00312AA3" w:rsidRDefault="00312AA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12AA3" w:rsidRPr="00527A4D" w:rsidRDefault="00312AA3" w:rsidP="00312A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(upoważnionych głosujących </w:t>
      </w:r>
      <w:r>
        <w:rPr>
          <w:rFonts w:ascii="Times New Roman" w:hAnsi="Times New Roman" w:cs="Times New Roman"/>
          <w:sz w:val="24"/>
          <w:szCs w:val="24"/>
        </w:rPr>
        <w:t>9 – za 8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>, wstrzymujących się 0. )</w:t>
      </w:r>
    </w:p>
    <w:p w:rsidR="00312AA3" w:rsidRPr="00527A4D" w:rsidRDefault="00C11F82" w:rsidP="00312AA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312AA3"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312AA3" w:rsidRDefault="00312AA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12AA3" w:rsidRPr="00C11F82" w:rsidRDefault="008E39BA" w:rsidP="00312AA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F82">
        <w:rPr>
          <w:rFonts w:ascii="Times New Roman" w:hAnsi="Times New Roman" w:cs="Times New Roman"/>
          <w:b/>
          <w:sz w:val="24"/>
          <w:szCs w:val="24"/>
        </w:rPr>
        <w:t>Pism</w:t>
      </w:r>
      <w:r w:rsidR="00312AA3" w:rsidRPr="00C11F82">
        <w:rPr>
          <w:rFonts w:ascii="Times New Roman" w:hAnsi="Times New Roman" w:cs="Times New Roman"/>
          <w:b/>
          <w:sz w:val="24"/>
          <w:szCs w:val="24"/>
        </w:rPr>
        <w:t>a L/24/14; L/28/14; L/31/14; L/33/14; L/34/14</w:t>
      </w:r>
    </w:p>
    <w:p w:rsidR="00312AA3" w:rsidRDefault="00312AA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decyzji ROZZS o  dofinansowanie do szkolnych festynów.</w:t>
      </w:r>
    </w:p>
    <w:p w:rsidR="00312AA3" w:rsidRDefault="00312AA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12AA3" w:rsidRDefault="00312AA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Murzyńska zwróciła uwagę, że należy przekazywać środki pieniężne tylko dla najbiedniejszej instytucji Specjalistycznej Szkoły Podstawowej przy ul. Parkowej. W innych placówkach są bogaci rodzice, którzy mogą wesprzeć społeczne przedsięwzięcia.</w:t>
      </w:r>
    </w:p>
    <w:p w:rsidR="00312AA3" w:rsidRDefault="00312AA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przytoczył że w statucie RO jest zapis o konieczności wspierania wnioskowanych inicjatyw lokalnych, na co mamy w budże</w:t>
      </w:r>
      <w:r w:rsidR="00F81FF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 przewidziane na te cele środki finansowe.</w:t>
      </w:r>
    </w:p>
    <w:p w:rsidR="00F81FFA" w:rsidRDefault="00F81FF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Czarski poparł wniosek pani Murzyńskiej w kwestii pomagania najbardziej potrzebującym.</w:t>
      </w:r>
    </w:p>
    <w:p w:rsidR="009438D6" w:rsidRDefault="00F81FF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przedstawiła opinię, że RO nie jest MOPSem. A jako przedstawiciele Miasta mamy w obowiązku wspierać wszystkich organiz</w:t>
      </w:r>
      <w:r w:rsidR="009438D6">
        <w:rPr>
          <w:rFonts w:ascii="Times New Roman" w:hAnsi="Times New Roman" w:cs="Times New Roman"/>
          <w:sz w:val="24"/>
          <w:szCs w:val="24"/>
        </w:rPr>
        <w:t>atorów</w:t>
      </w:r>
      <w:r>
        <w:rPr>
          <w:rFonts w:ascii="Times New Roman" w:hAnsi="Times New Roman" w:cs="Times New Roman"/>
          <w:sz w:val="24"/>
          <w:szCs w:val="24"/>
        </w:rPr>
        <w:t xml:space="preserve"> społeczn</w:t>
      </w:r>
      <w:r w:rsidR="009438D6">
        <w:rPr>
          <w:rFonts w:ascii="Times New Roman" w:hAnsi="Times New Roman" w:cs="Times New Roman"/>
          <w:sz w:val="24"/>
          <w:szCs w:val="24"/>
        </w:rPr>
        <w:t>ych przedsięwzięć</w:t>
      </w:r>
      <w:r>
        <w:rPr>
          <w:rFonts w:ascii="Times New Roman" w:hAnsi="Times New Roman" w:cs="Times New Roman"/>
          <w:sz w:val="24"/>
          <w:szCs w:val="24"/>
        </w:rPr>
        <w:t xml:space="preserve"> na naszym osiedlu. </w:t>
      </w:r>
      <w:r w:rsidR="009438D6">
        <w:rPr>
          <w:rFonts w:ascii="Times New Roman" w:hAnsi="Times New Roman" w:cs="Times New Roman"/>
          <w:sz w:val="24"/>
          <w:szCs w:val="24"/>
        </w:rPr>
        <w:t>Zwróciła uwagę, że jeśli by dyrektorom szkół nie zależało na tych pieniądzach z RO to czy by w ogóle podejmowali się takiej długiej procedury, która wymaga napisania pisma z prośbą do RO, odczekania czasu na podjecie decyzji, wypełnienie formalności z zakupami, przedstawienie rachunków do rozliczenia</w:t>
      </w:r>
      <w:r w:rsidR="00DE5453">
        <w:rPr>
          <w:rFonts w:ascii="Times New Roman" w:hAnsi="Times New Roman" w:cs="Times New Roman"/>
          <w:sz w:val="24"/>
          <w:szCs w:val="24"/>
        </w:rPr>
        <w:t>. I</w:t>
      </w:r>
      <w:r w:rsidR="009438D6">
        <w:rPr>
          <w:rFonts w:ascii="Times New Roman" w:hAnsi="Times New Roman" w:cs="Times New Roman"/>
          <w:sz w:val="24"/>
          <w:szCs w:val="24"/>
        </w:rPr>
        <w:t xml:space="preserve"> na koniec oczekiwanie na zwrot zainwestowanych środków ze strony bud</w:t>
      </w:r>
      <w:r w:rsidR="00DE5453">
        <w:rPr>
          <w:rFonts w:ascii="Times New Roman" w:hAnsi="Times New Roman" w:cs="Times New Roman"/>
          <w:sz w:val="24"/>
          <w:szCs w:val="24"/>
        </w:rPr>
        <w:t>ż</w:t>
      </w:r>
      <w:r w:rsidR="009438D6">
        <w:rPr>
          <w:rFonts w:ascii="Times New Roman" w:hAnsi="Times New Roman" w:cs="Times New Roman"/>
          <w:sz w:val="24"/>
          <w:szCs w:val="24"/>
        </w:rPr>
        <w:t>etu Miasta.</w:t>
      </w:r>
    </w:p>
    <w:p w:rsidR="00F81FFA" w:rsidRDefault="00DE545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Wspieranie przez RO teg</w:t>
      </w:r>
      <w:r w:rsidR="00F81FFA">
        <w:rPr>
          <w:rFonts w:ascii="Times New Roman" w:hAnsi="Times New Roman" w:cs="Times New Roman"/>
          <w:sz w:val="24"/>
          <w:szCs w:val="24"/>
        </w:rPr>
        <w:t>o typu inicjatyw</w:t>
      </w:r>
      <w:r>
        <w:rPr>
          <w:rFonts w:ascii="Times New Roman" w:hAnsi="Times New Roman" w:cs="Times New Roman"/>
          <w:sz w:val="24"/>
          <w:szCs w:val="24"/>
        </w:rPr>
        <w:t xml:space="preserve"> społecznych </w:t>
      </w:r>
      <w:r w:rsidR="00F81FFA">
        <w:rPr>
          <w:rFonts w:ascii="Times New Roman" w:hAnsi="Times New Roman" w:cs="Times New Roman"/>
          <w:sz w:val="24"/>
          <w:szCs w:val="24"/>
        </w:rPr>
        <w:t>w poprzednich latach wpłynęł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F81FFA">
        <w:rPr>
          <w:rFonts w:ascii="Times New Roman" w:hAnsi="Times New Roman" w:cs="Times New Roman"/>
          <w:sz w:val="24"/>
          <w:szCs w:val="24"/>
        </w:rPr>
        <w:t xml:space="preserve"> na </w:t>
      </w:r>
      <w:r w:rsidR="009438D6">
        <w:rPr>
          <w:rFonts w:ascii="Times New Roman" w:hAnsi="Times New Roman" w:cs="Times New Roman"/>
          <w:sz w:val="24"/>
          <w:szCs w:val="24"/>
        </w:rPr>
        <w:t xml:space="preserve">pozytywną </w:t>
      </w:r>
      <w:r w:rsidR="00F81FFA">
        <w:rPr>
          <w:rFonts w:ascii="Times New Roman" w:hAnsi="Times New Roman" w:cs="Times New Roman"/>
          <w:sz w:val="24"/>
          <w:szCs w:val="24"/>
        </w:rPr>
        <w:t>integracj</w:t>
      </w:r>
      <w:r w:rsidR="009438D6">
        <w:rPr>
          <w:rFonts w:ascii="Times New Roman" w:hAnsi="Times New Roman" w:cs="Times New Roman"/>
          <w:sz w:val="24"/>
          <w:szCs w:val="24"/>
        </w:rPr>
        <w:t>ę</w:t>
      </w:r>
      <w:r w:rsidR="00F81FFA">
        <w:rPr>
          <w:rFonts w:ascii="Times New Roman" w:hAnsi="Times New Roman" w:cs="Times New Roman"/>
          <w:sz w:val="24"/>
          <w:szCs w:val="24"/>
        </w:rPr>
        <w:t xml:space="preserve"> środowisk zarządzających placówkami szkolnymi.</w:t>
      </w:r>
    </w:p>
    <w:p w:rsidR="00F81FFA" w:rsidRDefault="00F81FF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Trznadel po</w:t>
      </w:r>
      <w:r w:rsidR="009438D6">
        <w:rPr>
          <w:rFonts w:ascii="Times New Roman" w:hAnsi="Times New Roman" w:cs="Times New Roman"/>
          <w:sz w:val="24"/>
          <w:szCs w:val="24"/>
        </w:rPr>
        <w:t>parła</w:t>
      </w:r>
      <w:r>
        <w:rPr>
          <w:rFonts w:ascii="Times New Roman" w:hAnsi="Times New Roman" w:cs="Times New Roman"/>
          <w:sz w:val="24"/>
          <w:szCs w:val="24"/>
        </w:rPr>
        <w:t xml:space="preserve"> opinię pani Świder, zaznaczyła</w:t>
      </w:r>
      <w:r w:rsidR="009438D6">
        <w:rPr>
          <w:rFonts w:ascii="Times New Roman" w:hAnsi="Times New Roman" w:cs="Times New Roman"/>
          <w:sz w:val="24"/>
          <w:szCs w:val="24"/>
        </w:rPr>
        <w:t xml:space="preserve"> ponadto</w:t>
      </w:r>
      <w:r>
        <w:rPr>
          <w:rFonts w:ascii="Times New Roman" w:hAnsi="Times New Roman" w:cs="Times New Roman"/>
          <w:sz w:val="24"/>
          <w:szCs w:val="24"/>
        </w:rPr>
        <w:t>, że rodzice ze wszystkich placówek szkolnych są na równi naszymi wyborcami, i oni dali nam m</w:t>
      </w:r>
      <w:r w:rsidR="00DE5453">
        <w:rPr>
          <w:rFonts w:ascii="Times New Roman" w:hAnsi="Times New Roman" w:cs="Times New Roman"/>
          <w:sz w:val="24"/>
          <w:szCs w:val="24"/>
        </w:rPr>
        <w:t>andat zaufania w wyborach do RO, oczekując na równi wsparcia ze strony miasta.</w:t>
      </w:r>
    </w:p>
    <w:p w:rsidR="009438D6" w:rsidRDefault="009438D6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438D6" w:rsidRDefault="009438D6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dyskusji rozdzielono środki wspierające społeczne  przedsięwzięcia lokalne. Poinformowaniem placówek o tym ma zając się pani Trznadel:</w:t>
      </w:r>
    </w:p>
    <w:p w:rsidR="00F81FFA" w:rsidRDefault="00F81FF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438D6" w:rsidRDefault="009438D6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="00DE5453">
        <w:rPr>
          <w:rFonts w:ascii="Times New Roman" w:hAnsi="Times New Roman" w:cs="Times New Roman"/>
          <w:sz w:val="24"/>
          <w:szCs w:val="24"/>
        </w:rPr>
        <w:t xml:space="preserve">/24/14 – Przedszkole nr 48, ul. Bartla </w:t>
      </w:r>
      <w:r w:rsidR="00C11F82">
        <w:rPr>
          <w:rFonts w:ascii="Times New Roman" w:hAnsi="Times New Roman" w:cs="Times New Roman"/>
          <w:sz w:val="24"/>
          <w:szCs w:val="24"/>
        </w:rPr>
        <w:tab/>
      </w:r>
      <w:r w:rsidR="00C11F82">
        <w:rPr>
          <w:rFonts w:ascii="Times New Roman" w:hAnsi="Times New Roman" w:cs="Times New Roman"/>
          <w:sz w:val="24"/>
          <w:szCs w:val="24"/>
        </w:rPr>
        <w:tab/>
      </w:r>
      <w:r w:rsidR="00C11F82">
        <w:rPr>
          <w:rFonts w:ascii="Times New Roman" w:hAnsi="Times New Roman" w:cs="Times New Roman"/>
          <w:sz w:val="24"/>
          <w:szCs w:val="24"/>
        </w:rPr>
        <w:tab/>
      </w:r>
      <w:r w:rsidR="00DE5453">
        <w:rPr>
          <w:rFonts w:ascii="Times New Roman" w:hAnsi="Times New Roman" w:cs="Times New Roman"/>
          <w:sz w:val="24"/>
          <w:szCs w:val="24"/>
        </w:rPr>
        <w:tab/>
        <w:t>-</w:t>
      </w:r>
      <w:r w:rsidR="00C11F82">
        <w:rPr>
          <w:rFonts w:ascii="Times New Roman" w:hAnsi="Times New Roman" w:cs="Times New Roman"/>
          <w:sz w:val="24"/>
          <w:szCs w:val="24"/>
        </w:rPr>
        <w:t xml:space="preserve">  400,-</w:t>
      </w:r>
    </w:p>
    <w:p w:rsidR="00DE5453" w:rsidRDefault="00DE545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L/28/14 – Przedszkole nr 13, ul. Noskowskiego</w:t>
      </w:r>
      <w:r w:rsidR="00C11F82">
        <w:rPr>
          <w:rFonts w:ascii="Times New Roman" w:hAnsi="Times New Roman" w:cs="Times New Roman"/>
          <w:sz w:val="24"/>
          <w:szCs w:val="24"/>
        </w:rPr>
        <w:tab/>
      </w:r>
      <w:r w:rsidR="00C11F82">
        <w:rPr>
          <w:rFonts w:ascii="Times New Roman" w:hAnsi="Times New Roman" w:cs="Times New Roman"/>
          <w:sz w:val="24"/>
          <w:szCs w:val="24"/>
        </w:rPr>
        <w:tab/>
      </w:r>
      <w:r w:rsidR="00C11F82">
        <w:rPr>
          <w:rFonts w:ascii="Times New Roman" w:hAnsi="Times New Roman" w:cs="Times New Roman"/>
          <w:sz w:val="24"/>
          <w:szCs w:val="24"/>
        </w:rPr>
        <w:tab/>
        <w:t>-  700,-</w:t>
      </w:r>
    </w:p>
    <w:p w:rsidR="00DE5453" w:rsidRDefault="00DE545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L/31/14 – Wrocławki Klub Biegacza PIAST</w:t>
      </w:r>
      <w:r w:rsidR="00C11F82">
        <w:rPr>
          <w:rFonts w:ascii="Times New Roman" w:hAnsi="Times New Roman" w:cs="Times New Roman"/>
          <w:sz w:val="24"/>
          <w:szCs w:val="24"/>
        </w:rPr>
        <w:tab/>
      </w:r>
      <w:r w:rsidR="00C11F82">
        <w:rPr>
          <w:rFonts w:ascii="Times New Roman" w:hAnsi="Times New Roman" w:cs="Times New Roman"/>
          <w:sz w:val="24"/>
          <w:szCs w:val="24"/>
        </w:rPr>
        <w:tab/>
      </w:r>
      <w:r w:rsidR="00C11F82">
        <w:rPr>
          <w:rFonts w:ascii="Times New Roman" w:hAnsi="Times New Roman" w:cs="Times New Roman"/>
          <w:sz w:val="24"/>
          <w:szCs w:val="24"/>
        </w:rPr>
        <w:tab/>
        <w:t>-  400,-</w:t>
      </w:r>
    </w:p>
    <w:p w:rsidR="00DE5453" w:rsidRDefault="00DE545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L/33/14 </w:t>
      </w:r>
      <w:r w:rsidR="00C11F82">
        <w:rPr>
          <w:rFonts w:ascii="Times New Roman" w:hAnsi="Times New Roman" w:cs="Times New Roman"/>
          <w:sz w:val="24"/>
          <w:szCs w:val="24"/>
        </w:rPr>
        <w:t xml:space="preserve">–Specj. Ośrodek Szkolno-Wychowawczy, u. Parkowa </w:t>
      </w:r>
      <w:r w:rsidR="00C11F82">
        <w:rPr>
          <w:rFonts w:ascii="Times New Roman" w:hAnsi="Times New Roman" w:cs="Times New Roman"/>
          <w:sz w:val="24"/>
          <w:szCs w:val="24"/>
        </w:rPr>
        <w:tab/>
        <w:t>- 1400,-</w:t>
      </w:r>
    </w:p>
    <w:p w:rsidR="00DE5453" w:rsidRDefault="00DE545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L/34/14 </w:t>
      </w:r>
      <w:r w:rsidR="00C11F82">
        <w:rPr>
          <w:rFonts w:ascii="Times New Roman" w:hAnsi="Times New Roman" w:cs="Times New Roman"/>
          <w:sz w:val="24"/>
          <w:szCs w:val="24"/>
        </w:rPr>
        <w:t>–Zespół Szkół Nr 15</w:t>
      </w:r>
      <w:r w:rsidR="00C11F82">
        <w:rPr>
          <w:rFonts w:ascii="Times New Roman" w:hAnsi="Times New Roman" w:cs="Times New Roman"/>
          <w:sz w:val="24"/>
          <w:szCs w:val="24"/>
        </w:rPr>
        <w:tab/>
      </w:r>
      <w:r w:rsidR="00C11F82">
        <w:rPr>
          <w:rFonts w:ascii="Times New Roman" w:hAnsi="Times New Roman" w:cs="Times New Roman"/>
          <w:sz w:val="24"/>
          <w:szCs w:val="24"/>
        </w:rPr>
        <w:tab/>
      </w:r>
      <w:r w:rsidR="00C11F82">
        <w:rPr>
          <w:rFonts w:ascii="Times New Roman" w:hAnsi="Times New Roman" w:cs="Times New Roman"/>
          <w:sz w:val="24"/>
          <w:szCs w:val="24"/>
        </w:rPr>
        <w:tab/>
      </w:r>
      <w:r w:rsidR="00C11F82">
        <w:rPr>
          <w:rFonts w:ascii="Times New Roman" w:hAnsi="Times New Roman" w:cs="Times New Roman"/>
          <w:sz w:val="24"/>
          <w:szCs w:val="24"/>
        </w:rPr>
        <w:tab/>
      </w:r>
      <w:r w:rsidR="00C11F82">
        <w:rPr>
          <w:rFonts w:ascii="Times New Roman" w:hAnsi="Times New Roman" w:cs="Times New Roman"/>
          <w:sz w:val="24"/>
          <w:szCs w:val="24"/>
        </w:rPr>
        <w:tab/>
        <w:t>- 1000,-</w:t>
      </w:r>
    </w:p>
    <w:p w:rsidR="00C11F82" w:rsidRDefault="00C11F82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</w:t>
      </w:r>
    </w:p>
    <w:p w:rsidR="00C11F82" w:rsidRDefault="00C11F82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Razem: - </w:t>
      </w:r>
      <w:r>
        <w:rPr>
          <w:rFonts w:ascii="Times New Roman" w:hAnsi="Times New Roman" w:cs="Times New Roman"/>
          <w:sz w:val="24"/>
          <w:szCs w:val="24"/>
        </w:rPr>
        <w:tab/>
        <w:t>- 3900,-</w:t>
      </w:r>
    </w:p>
    <w:p w:rsidR="00C11F82" w:rsidRDefault="00C11F82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11F82" w:rsidRPr="00527A4D" w:rsidRDefault="00C11F82" w:rsidP="00C11F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(upoważnionych głosujących </w:t>
      </w:r>
      <w:r>
        <w:rPr>
          <w:rFonts w:ascii="Times New Roman" w:hAnsi="Times New Roman" w:cs="Times New Roman"/>
          <w:sz w:val="24"/>
          <w:szCs w:val="24"/>
        </w:rPr>
        <w:t>9 – za 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>, wstrzymujących się 0. )</w:t>
      </w:r>
    </w:p>
    <w:p w:rsidR="00C11F82" w:rsidRPr="00527A4D" w:rsidRDefault="00C11F82" w:rsidP="00C11F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C11F82" w:rsidRDefault="00C11F82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11F82" w:rsidRDefault="00C11F82" w:rsidP="00C11F8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pisma w spawie zagospodarowania przestrzennego naszego osiedla</w:t>
      </w:r>
    </w:p>
    <w:p w:rsidR="00C11F82" w:rsidRDefault="00C11F82" w:rsidP="00C11F82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11F82" w:rsidRDefault="00C11F82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pisma do Prezydenta Miasta Wrocławia Rafała Dutkiewicza przedstawił Pan Sokołowski.</w:t>
      </w:r>
    </w:p>
    <w:p w:rsidR="00C11F82" w:rsidRDefault="00C11F82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Murzyńska zauważyła ze forma pisma jest zbyt grzeczna, a treść zbyt opisowa.</w:t>
      </w:r>
    </w:p>
    <w:p w:rsidR="00C11F82" w:rsidRDefault="00C11F82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Czarski i pan Sokoła poparli wniosek pani Murzyńskiej. </w:t>
      </w:r>
    </w:p>
    <w:p w:rsidR="00FC6E5E" w:rsidRDefault="00C11F82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Sokołowski </w:t>
      </w:r>
      <w:r w:rsidR="00A83C5B">
        <w:rPr>
          <w:rFonts w:ascii="Times New Roman" w:hAnsi="Times New Roman" w:cs="Times New Roman"/>
          <w:sz w:val="24"/>
          <w:szCs w:val="24"/>
        </w:rPr>
        <w:t>zwrócił uwagę, że w treści pisma należy przytoczyć też informację stanie planów zagospodarowania przestrzennego osiedli Rady Biskupin, Sępolno, Dąbie. Z</w:t>
      </w:r>
      <w:r>
        <w:rPr>
          <w:rFonts w:ascii="Times New Roman" w:hAnsi="Times New Roman" w:cs="Times New Roman"/>
          <w:sz w:val="24"/>
          <w:szCs w:val="24"/>
        </w:rPr>
        <w:t xml:space="preserve">aproponował </w:t>
      </w:r>
      <w:r w:rsidR="00A83C5B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>zmianę adresata pisma na Najwyższ</w:t>
      </w:r>
      <w:r w:rsidR="00FC6E5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Izbę Kontroli, z prośbą o przeprowadzenie kontroli w Urz</w:t>
      </w:r>
      <w:r w:rsidR="00FC6E5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Miejskim w sprawie </w:t>
      </w:r>
      <w:r w:rsidR="00FC6E5E">
        <w:rPr>
          <w:rFonts w:ascii="Times New Roman" w:hAnsi="Times New Roman" w:cs="Times New Roman"/>
          <w:sz w:val="24"/>
          <w:szCs w:val="24"/>
        </w:rPr>
        <w:t>ciągnących się procedur nad uchwaleniem miejscowego planu zagospodarowania przestrzennego naszego osiedla.</w:t>
      </w:r>
    </w:p>
    <w:p w:rsidR="00FC6E5E" w:rsidRDefault="00FC6E5E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poparł propozycję pana Sokołowskiego, z zaznaczeniem, ze to pismo należy skierować jednocześnie do wiadomości Prezydenta Miasta Wr.</w:t>
      </w:r>
    </w:p>
    <w:p w:rsidR="00FC6E5E" w:rsidRDefault="00FC6E5E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C6E5E" w:rsidRDefault="00FC6E5E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dyskusji podjęto decyzję o zredagowaniu takiego pisma przez pana Czarskiego i panią Murzyńską, w konsultacji e-mailowej ze wszystkim radnymi przed ostatecznym wysłaniem pisma.</w:t>
      </w:r>
    </w:p>
    <w:p w:rsidR="00FC6E5E" w:rsidRDefault="00FC6E5E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C6E5E" w:rsidRPr="00527A4D" w:rsidRDefault="00FC6E5E" w:rsidP="00FC6E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(upoważnionych głosujących </w:t>
      </w:r>
      <w:r>
        <w:rPr>
          <w:rFonts w:ascii="Times New Roman" w:hAnsi="Times New Roman" w:cs="Times New Roman"/>
          <w:sz w:val="24"/>
          <w:szCs w:val="24"/>
        </w:rPr>
        <w:t>9 – za 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>, wstrzymujących się 0. )</w:t>
      </w:r>
    </w:p>
    <w:p w:rsidR="00FC6E5E" w:rsidRDefault="00FC6E5E" w:rsidP="00FC6E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A83C5B" w:rsidRDefault="00A83C5B" w:rsidP="00FC6E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3C5B" w:rsidRDefault="00A83C5B" w:rsidP="00FC6E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3C5B" w:rsidRPr="00527A4D" w:rsidRDefault="00A83C5B" w:rsidP="00FC6E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Sokoła opuścił sesję o godz. 20.00</w:t>
      </w:r>
    </w:p>
    <w:p w:rsidR="00FC6E5E" w:rsidRDefault="00FC6E5E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C6E5E" w:rsidRDefault="00FC6E5E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C6E5E" w:rsidRDefault="00FC6E5E" w:rsidP="00FC6E5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współpracy w redagowaniu gazety osiedlowej</w:t>
      </w:r>
    </w:p>
    <w:p w:rsidR="00FC6E5E" w:rsidRDefault="00FC6E5E" w:rsidP="00FC6E5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6E5E" w:rsidRDefault="00FC6E5E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C6E5E">
        <w:rPr>
          <w:rFonts w:ascii="Times New Roman" w:hAnsi="Times New Roman" w:cs="Times New Roman"/>
          <w:sz w:val="24"/>
          <w:szCs w:val="24"/>
        </w:rPr>
        <w:t>Pan Bednarz przedstawił wydawaną gazetę osiedla Wielka Wyspa</w:t>
      </w:r>
      <w:r>
        <w:rPr>
          <w:rFonts w:ascii="Times New Roman" w:hAnsi="Times New Roman" w:cs="Times New Roman"/>
          <w:sz w:val="24"/>
          <w:szCs w:val="24"/>
        </w:rPr>
        <w:t xml:space="preserve"> (Osiedle Biskupin, Sępolno, Dąbie)</w:t>
      </w:r>
      <w:r w:rsidRPr="00FC6E5E">
        <w:rPr>
          <w:rFonts w:ascii="Times New Roman" w:hAnsi="Times New Roman" w:cs="Times New Roman"/>
          <w:sz w:val="24"/>
          <w:szCs w:val="24"/>
        </w:rPr>
        <w:t xml:space="preserve">. Wystąpił z propozycją o dołączenie się do redagowania tej gazety – z </w:t>
      </w:r>
      <w:r w:rsidRPr="00FC6E5E">
        <w:rPr>
          <w:rFonts w:ascii="Times New Roman" w:hAnsi="Times New Roman" w:cs="Times New Roman"/>
          <w:sz w:val="24"/>
          <w:szCs w:val="24"/>
        </w:rPr>
        <w:lastRenderedPageBreak/>
        <w:t xml:space="preserve">częściowym ukierunkowaniem na nasze osiedla. </w:t>
      </w:r>
      <w:r>
        <w:rPr>
          <w:rFonts w:ascii="Times New Roman" w:hAnsi="Times New Roman" w:cs="Times New Roman"/>
          <w:sz w:val="24"/>
          <w:szCs w:val="24"/>
        </w:rPr>
        <w:t xml:space="preserve">RO ZZS może wspomóc finansowo wydawanie tej gazety zadeklarowaną w planach wydatkowych </w:t>
      </w:r>
      <w:r w:rsidRPr="00FC6E5E">
        <w:rPr>
          <w:rFonts w:ascii="Times New Roman" w:hAnsi="Times New Roman" w:cs="Times New Roman"/>
          <w:sz w:val="24"/>
          <w:szCs w:val="24"/>
        </w:rPr>
        <w:t>kwot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C6E5E">
        <w:rPr>
          <w:rFonts w:ascii="Times New Roman" w:hAnsi="Times New Roman" w:cs="Times New Roman"/>
          <w:sz w:val="24"/>
          <w:szCs w:val="24"/>
        </w:rPr>
        <w:t xml:space="preserve"> 500 zł.</w:t>
      </w:r>
    </w:p>
    <w:p w:rsidR="00FC6E5E" w:rsidRDefault="00FC6E5E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Czarski pop</w:t>
      </w:r>
      <w:r w:rsidR="00052DF7">
        <w:rPr>
          <w:rFonts w:ascii="Times New Roman" w:hAnsi="Times New Roman" w:cs="Times New Roman"/>
          <w:sz w:val="24"/>
          <w:szCs w:val="24"/>
        </w:rPr>
        <w:t>arł</w:t>
      </w:r>
      <w:r>
        <w:rPr>
          <w:rFonts w:ascii="Times New Roman" w:hAnsi="Times New Roman" w:cs="Times New Roman"/>
          <w:sz w:val="24"/>
          <w:szCs w:val="24"/>
        </w:rPr>
        <w:t xml:space="preserve"> stanowisko pana Bednarza</w:t>
      </w:r>
      <w:r w:rsidR="00052DF7">
        <w:rPr>
          <w:rFonts w:ascii="Times New Roman" w:hAnsi="Times New Roman" w:cs="Times New Roman"/>
          <w:sz w:val="24"/>
          <w:szCs w:val="24"/>
        </w:rPr>
        <w:t>.</w:t>
      </w:r>
    </w:p>
    <w:p w:rsidR="00052DF7" w:rsidRDefault="00052DF7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zwrócił uwagę, że należy mieć najpierw coś pisemnego do powiedzenia mieszkańcom naszego osiedla. Do ROZZS powinny najpierw wpłynąć artykuły, które moglibyśmy zaakceptować bądź odrzucić, i dopiero z takim materiałem powinno się przystępować do finansowej współpracy w redagowaniu pisma.</w:t>
      </w:r>
    </w:p>
    <w:p w:rsidR="00052DF7" w:rsidRDefault="00052DF7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Sokołowski przedstawił propozycje tematu artykułu do napisania w takiej gazecie. Mogłaby być to próba oceny prac Zarządu Miasta i Radnych Miasta Wr.</w:t>
      </w:r>
    </w:p>
    <w:p w:rsidR="00052DF7" w:rsidRDefault="00052DF7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i pan Werszler zwrócili uwagę, że artykuł taki musi napisać osoba, która ma odpowiednią wiedzę z zakresu podjętego tematu. I taka osoba raczej nie powinna być ze środowiska RO ZZS.</w:t>
      </w:r>
    </w:p>
    <w:p w:rsidR="00052DF7" w:rsidRDefault="00052DF7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zaproponował by temat pisania artykułów do gazety osiedlowej zaproponować naszym mieszkańcom poprzez informację na stronie internetowej.</w:t>
      </w:r>
    </w:p>
    <w:p w:rsidR="00052DF7" w:rsidRDefault="00052DF7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przygotuje odpowiednią informację na stronie internetowej ROZZS.</w:t>
      </w:r>
    </w:p>
    <w:p w:rsidR="00052DF7" w:rsidRDefault="00052DF7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52DF7" w:rsidRDefault="00A83C5B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dyskusji podjęto decyzję o wsparciu Gazety Wielkiej Wyspy. Wsparcie będzie polegało na współredagowaniu gazety, pisaniu artykułów, przyjmowaniu i publikowaniu artykułów od mieszkańców osiedla ZZS oraz  finansowym doposażeniu gazety z naszych środków w kwocie 500 zł – za przekazanie części nakładu bezpłatnej gazety dla mieszkańców osiedla ZZS.</w:t>
      </w:r>
    </w:p>
    <w:p w:rsidR="00A83C5B" w:rsidRDefault="00A83C5B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83C5B" w:rsidRPr="00527A4D" w:rsidRDefault="00A83C5B" w:rsidP="00A83C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(upoważnionych głosujących </w:t>
      </w:r>
      <w:r>
        <w:rPr>
          <w:rFonts w:ascii="Times New Roman" w:hAnsi="Times New Roman" w:cs="Times New Roman"/>
          <w:sz w:val="24"/>
          <w:szCs w:val="24"/>
        </w:rPr>
        <w:t>8 – za 8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>, wstrzymujących się 0. )</w:t>
      </w:r>
    </w:p>
    <w:p w:rsidR="00A83C5B" w:rsidRPr="00527A4D" w:rsidRDefault="00A83C5B" w:rsidP="00A83C5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A83C5B" w:rsidRDefault="00A83C5B" w:rsidP="00C11F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12F7D" w:rsidRPr="00527A4D" w:rsidRDefault="00A12F7D" w:rsidP="00A12F7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D0EBF" w:rsidRPr="00AD1B7D" w:rsidRDefault="00AD0EBF" w:rsidP="00FC6E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D1B7D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A83C5B" w:rsidRDefault="00AD0EBF" w:rsidP="00517FEA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3C5B">
        <w:rPr>
          <w:rFonts w:ascii="Times New Roman" w:hAnsi="Times New Roman" w:cs="Times New Roman"/>
          <w:sz w:val="24"/>
          <w:szCs w:val="24"/>
        </w:rPr>
        <w:t>an Czarski</w:t>
      </w:r>
      <w:r w:rsidR="004F7E7F">
        <w:rPr>
          <w:rFonts w:ascii="Times New Roman" w:hAnsi="Times New Roman" w:cs="Times New Roman"/>
          <w:sz w:val="24"/>
          <w:szCs w:val="24"/>
        </w:rPr>
        <w:t xml:space="preserve"> przedstawił </w:t>
      </w:r>
      <w:r w:rsidR="00A83C5B">
        <w:rPr>
          <w:rFonts w:ascii="Times New Roman" w:hAnsi="Times New Roman" w:cs="Times New Roman"/>
          <w:sz w:val="24"/>
          <w:szCs w:val="24"/>
        </w:rPr>
        <w:t xml:space="preserve">pismo </w:t>
      </w:r>
      <w:r w:rsidR="007E32DD">
        <w:rPr>
          <w:rFonts w:ascii="Times New Roman" w:hAnsi="Times New Roman" w:cs="Times New Roman"/>
          <w:sz w:val="24"/>
          <w:szCs w:val="24"/>
        </w:rPr>
        <w:t xml:space="preserve">(L/35/14) </w:t>
      </w:r>
      <w:r w:rsidR="00A83C5B">
        <w:rPr>
          <w:rFonts w:ascii="Times New Roman" w:hAnsi="Times New Roman" w:cs="Times New Roman"/>
          <w:sz w:val="24"/>
          <w:szCs w:val="24"/>
        </w:rPr>
        <w:t>od mieszkańców ul. B</w:t>
      </w:r>
      <w:r w:rsidR="004B0BA3">
        <w:rPr>
          <w:rFonts w:ascii="Times New Roman" w:hAnsi="Times New Roman" w:cs="Times New Roman"/>
          <w:sz w:val="24"/>
          <w:szCs w:val="24"/>
        </w:rPr>
        <w:t>au</w:t>
      </w:r>
      <w:r w:rsidR="00A83C5B">
        <w:rPr>
          <w:rFonts w:ascii="Times New Roman" w:hAnsi="Times New Roman" w:cs="Times New Roman"/>
          <w:sz w:val="24"/>
          <w:szCs w:val="24"/>
        </w:rPr>
        <w:t>d</w:t>
      </w:r>
      <w:r w:rsidR="004B0BA3">
        <w:rPr>
          <w:rFonts w:ascii="Times New Roman" w:hAnsi="Times New Roman" w:cs="Times New Roman"/>
          <w:sz w:val="24"/>
          <w:szCs w:val="24"/>
        </w:rPr>
        <w:t>oine’a</w:t>
      </w:r>
      <w:r w:rsidR="00A83C5B">
        <w:rPr>
          <w:rFonts w:ascii="Times New Roman" w:hAnsi="Times New Roman" w:cs="Times New Roman"/>
          <w:sz w:val="24"/>
          <w:szCs w:val="24"/>
        </w:rPr>
        <w:t xml:space="preserve"> wnioskujące o zmianę oznakowania ulicy. Dotyczy postawienia znaku zakazu wjazdu za wyjątkiem mieszkańców osiedla</w:t>
      </w:r>
      <w:r w:rsidR="007E32DD">
        <w:rPr>
          <w:rFonts w:ascii="Times New Roman" w:hAnsi="Times New Roman" w:cs="Times New Roman"/>
          <w:sz w:val="24"/>
          <w:szCs w:val="24"/>
        </w:rPr>
        <w:t>.</w:t>
      </w:r>
    </w:p>
    <w:p w:rsidR="007E32DD" w:rsidRDefault="007E32DD" w:rsidP="007E32DD">
      <w:pPr>
        <w:pStyle w:val="Akapitzlist"/>
        <w:ind w:left="1070"/>
        <w:rPr>
          <w:rFonts w:ascii="Times New Roman" w:hAnsi="Times New Roman" w:cs="Times New Roman"/>
          <w:sz w:val="24"/>
          <w:szCs w:val="24"/>
        </w:rPr>
      </w:pPr>
    </w:p>
    <w:p w:rsidR="007E32DD" w:rsidRDefault="007E32DD" w:rsidP="007E32DD">
      <w:pPr>
        <w:pStyle w:val="Akapitzlist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Wiosek zatwierdzono – pismo zostanie skierowane do Rady Inwestycji Miejskich Wr.</w:t>
      </w:r>
    </w:p>
    <w:p w:rsidR="00A83C5B" w:rsidRDefault="00A83C5B" w:rsidP="007E32DD">
      <w:pPr>
        <w:pStyle w:val="Akapitzlist"/>
        <w:ind w:left="1070"/>
        <w:rPr>
          <w:rFonts w:ascii="Times New Roman" w:hAnsi="Times New Roman" w:cs="Times New Roman"/>
          <w:sz w:val="24"/>
          <w:szCs w:val="24"/>
        </w:rPr>
      </w:pPr>
    </w:p>
    <w:p w:rsidR="007E32DD" w:rsidRDefault="007E32DD" w:rsidP="007E32D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Trznadel przedstawiła pismo (L/36/14) od mieszkańców ul. Kolberga wnioskujące o zmianę organizacji ruchu na ulicy.</w:t>
      </w:r>
    </w:p>
    <w:p w:rsidR="007E32DD" w:rsidRDefault="007E32DD" w:rsidP="007E32DD">
      <w:pPr>
        <w:pStyle w:val="Akapitzlist"/>
        <w:ind w:left="1070"/>
        <w:rPr>
          <w:rFonts w:ascii="Times New Roman" w:hAnsi="Times New Roman" w:cs="Times New Roman"/>
          <w:sz w:val="24"/>
          <w:szCs w:val="24"/>
        </w:rPr>
      </w:pPr>
    </w:p>
    <w:p w:rsidR="007E32DD" w:rsidRDefault="007E32DD" w:rsidP="007E32DD">
      <w:pPr>
        <w:pStyle w:val="Akapitzlist"/>
        <w:ind w:left="1070"/>
        <w:rPr>
          <w:rFonts w:ascii="Times New Roman" w:hAnsi="Times New Roman" w:cs="Times New Roman"/>
          <w:sz w:val="24"/>
          <w:szCs w:val="24"/>
        </w:rPr>
      </w:pPr>
      <w:r w:rsidRPr="007E32DD">
        <w:rPr>
          <w:rFonts w:ascii="Times New Roman" w:hAnsi="Times New Roman" w:cs="Times New Roman"/>
          <w:sz w:val="24"/>
          <w:szCs w:val="24"/>
        </w:rPr>
        <w:t>Wiosek zatwierdzono – p</w:t>
      </w:r>
      <w:r w:rsidR="005D61A1">
        <w:rPr>
          <w:rFonts w:ascii="Times New Roman" w:hAnsi="Times New Roman" w:cs="Times New Roman"/>
          <w:sz w:val="24"/>
          <w:szCs w:val="24"/>
        </w:rPr>
        <w:t>ismo zostanie skierowane do Wydziału Inżynierii Miejskiej</w:t>
      </w:r>
      <w:r w:rsidRPr="007E32DD">
        <w:rPr>
          <w:rFonts w:ascii="Times New Roman" w:hAnsi="Times New Roman" w:cs="Times New Roman"/>
          <w:sz w:val="24"/>
          <w:szCs w:val="24"/>
        </w:rPr>
        <w:t xml:space="preserve"> Wr.</w:t>
      </w:r>
    </w:p>
    <w:p w:rsidR="00367AFE" w:rsidRDefault="00367AFE" w:rsidP="007E32DD">
      <w:pPr>
        <w:pStyle w:val="Akapitzlist"/>
        <w:ind w:left="1070"/>
        <w:rPr>
          <w:rFonts w:ascii="Times New Roman" w:hAnsi="Times New Roman" w:cs="Times New Roman"/>
          <w:sz w:val="24"/>
          <w:szCs w:val="24"/>
        </w:rPr>
      </w:pPr>
    </w:p>
    <w:p w:rsidR="00367AFE" w:rsidRDefault="00367AFE" w:rsidP="00367A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porządek dyżurów w siedzibie ROZZS na miesiąc maj i czerwiec 2014 r.</w:t>
      </w:r>
    </w:p>
    <w:p w:rsidR="00367AFE" w:rsidRPr="00367AFE" w:rsidRDefault="00367AFE" w:rsidP="00367A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Pr="00367AFE">
        <w:rPr>
          <w:rFonts w:ascii="Times New Roman" w:eastAsiaTheme="minorEastAsia" w:hAnsi="Times New Roman" w:cs="Times New Roman"/>
        </w:rPr>
        <w:t xml:space="preserve">5.05.2014    (poniedziałek  17.00-19.00)    </w:t>
      </w:r>
      <w:r w:rsidRPr="00367AFE">
        <w:rPr>
          <w:rFonts w:ascii="Times New Roman" w:eastAsiaTheme="minorEastAsia" w:hAnsi="Times New Roman" w:cs="Times New Roman"/>
        </w:rPr>
        <w:tab/>
        <w:t>Werszler</w:t>
      </w:r>
      <w:r w:rsidRPr="00367AFE"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t xml:space="preserve">  </w:t>
      </w:r>
      <w:r w:rsidRPr="00367AFE">
        <w:rPr>
          <w:rFonts w:ascii="Times New Roman" w:eastAsiaTheme="minorEastAsia" w:hAnsi="Times New Roman" w:cs="Times New Roman"/>
        </w:rPr>
        <w:t>8.05.2014         (czwartek   11.00-13.00)           Bednarz</w:t>
      </w:r>
      <w:r w:rsidRPr="00367AFE">
        <w:rPr>
          <w:rFonts w:ascii="Times New Roman" w:eastAsiaTheme="minorEastAsia" w:hAnsi="Times New Roman" w:cs="Times New Roman"/>
        </w:rPr>
        <w:br/>
        <w:t>12.05.2014  (poniedziałek  17.00-19.00)</w:t>
      </w:r>
      <w:r w:rsidRPr="00367AFE">
        <w:rPr>
          <w:rFonts w:ascii="Times New Roman" w:eastAsiaTheme="minorEastAsia" w:hAnsi="Times New Roman" w:cs="Times New Roman"/>
        </w:rPr>
        <w:tab/>
        <w:t>Murzyńska</w:t>
      </w:r>
      <w:r w:rsidRPr="00367AFE">
        <w:rPr>
          <w:rFonts w:ascii="Times New Roman" w:eastAsiaTheme="minorEastAsia" w:hAnsi="Times New Roman" w:cs="Times New Roman"/>
        </w:rPr>
        <w:br/>
        <w:t>15.05.2014        (czwartek  11.00-13.00)</w:t>
      </w:r>
      <w:r w:rsidRPr="00367AFE">
        <w:rPr>
          <w:rFonts w:ascii="Times New Roman" w:eastAsiaTheme="minorEastAsia" w:hAnsi="Times New Roman" w:cs="Times New Roman"/>
        </w:rPr>
        <w:tab/>
        <w:t>Sokołowski</w:t>
      </w:r>
      <w:r w:rsidRPr="00367AFE">
        <w:rPr>
          <w:rFonts w:ascii="Times New Roman" w:eastAsiaTheme="minorEastAsia" w:hAnsi="Times New Roman" w:cs="Times New Roman"/>
        </w:rPr>
        <w:br/>
        <w:t>19.05.2014   (poniedziałek 17.00-19.00 )</w:t>
      </w:r>
      <w:r w:rsidRPr="00367AFE">
        <w:rPr>
          <w:rFonts w:ascii="Times New Roman" w:eastAsiaTheme="minorEastAsia" w:hAnsi="Times New Roman" w:cs="Times New Roman"/>
        </w:rPr>
        <w:tab/>
        <w:t>Czyszewicz</w:t>
      </w:r>
      <w:r w:rsidRPr="00367AFE">
        <w:rPr>
          <w:rFonts w:ascii="Times New Roman" w:eastAsiaTheme="minorEastAsia" w:hAnsi="Times New Roman" w:cs="Times New Roman"/>
        </w:rPr>
        <w:br/>
        <w:t>22.05.2014      (czwartek   11.00-13.00 )</w:t>
      </w:r>
      <w:r w:rsidRPr="00367AFE">
        <w:rPr>
          <w:rFonts w:ascii="Times New Roman" w:eastAsiaTheme="minorEastAsia" w:hAnsi="Times New Roman" w:cs="Times New Roman"/>
        </w:rPr>
        <w:tab/>
        <w:t>Sokoła</w:t>
      </w:r>
      <w:r w:rsidRPr="00367AFE">
        <w:rPr>
          <w:rFonts w:ascii="Times New Roman" w:eastAsiaTheme="minorEastAsia" w:hAnsi="Times New Roman" w:cs="Times New Roman"/>
        </w:rPr>
        <w:br/>
        <w:t>26.05.2014  (poniedziałek  17.00-19.00)</w:t>
      </w:r>
      <w:r w:rsidRPr="00367AFE">
        <w:rPr>
          <w:rFonts w:ascii="Times New Roman" w:eastAsiaTheme="minorEastAsia" w:hAnsi="Times New Roman" w:cs="Times New Roman"/>
        </w:rPr>
        <w:tab/>
      </w:r>
      <w:r w:rsidRPr="00367AFE">
        <w:rPr>
          <w:rFonts w:ascii="Times New Roman" w:eastAsiaTheme="minorEastAsia" w:hAnsi="Times New Roman" w:cs="Times New Roman"/>
        </w:rPr>
        <w:tab/>
      </w:r>
      <w:r w:rsidRPr="00367AFE">
        <w:rPr>
          <w:rFonts w:ascii="Times New Roman" w:eastAsiaTheme="minorEastAsia" w:hAnsi="Times New Roman" w:cs="Times New Roman"/>
        </w:rPr>
        <w:br/>
      </w:r>
      <w:r w:rsidRPr="00367AFE">
        <w:rPr>
          <w:rFonts w:ascii="Times New Roman" w:eastAsiaTheme="minorEastAsia" w:hAnsi="Times New Roman" w:cs="Times New Roman"/>
        </w:rPr>
        <w:lastRenderedPageBreak/>
        <w:t xml:space="preserve">29.05.2014   </w:t>
      </w:r>
      <w:r>
        <w:rPr>
          <w:rFonts w:ascii="Times New Roman" w:eastAsiaTheme="minorEastAsia" w:hAnsi="Times New Roman" w:cs="Times New Roman"/>
        </w:rPr>
        <w:t xml:space="preserve"> </w:t>
      </w:r>
      <w:r w:rsidRPr="00367AFE">
        <w:rPr>
          <w:rFonts w:ascii="Times New Roman" w:eastAsiaTheme="minorEastAsia" w:hAnsi="Times New Roman" w:cs="Times New Roman"/>
        </w:rPr>
        <w:t xml:space="preserve">   (czwartek    11.00-13.00)</w:t>
      </w:r>
      <w:r w:rsidRPr="00367AFE">
        <w:rPr>
          <w:rFonts w:ascii="Times New Roman" w:eastAsiaTheme="minorEastAsia" w:hAnsi="Times New Roman" w:cs="Times New Roman"/>
        </w:rPr>
        <w:tab/>
        <w:t>Świder</w:t>
      </w:r>
      <w:r w:rsidRPr="00367AFE"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t xml:space="preserve">  </w:t>
      </w:r>
      <w:r w:rsidRPr="00367AFE">
        <w:rPr>
          <w:rFonts w:ascii="Times New Roman" w:eastAsiaTheme="minorEastAsia" w:hAnsi="Times New Roman" w:cs="Times New Roman"/>
        </w:rPr>
        <w:t>2.06.2014   (poniedziałek  17.00-19.00) </w:t>
      </w:r>
      <w:r w:rsidRPr="00367AFE">
        <w:rPr>
          <w:rFonts w:ascii="Times New Roman" w:eastAsiaTheme="minorEastAsia" w:hAnsi="Times New Roman" w:cs="Times New Roman"/>
        </w:rPr>
        <w:tab/>
        <w:t>Trznadel</w:t>
      </w:r>
      <w:r w:rsidRPr="00367AFE"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t xml:space="preserve">  </w:t>
      </w:r>
      <w:r w:rsidRPr="00367AFE">
        <w:rPr>
          <w:rFonts w:ascii="Times New Roman" w:eastAsiaTheme="minorEastAsia" w:hAnsi="Times New Roman" w:cs="Times New Roman"/>
        </w:rPr>
        <w:t>5.06.2014        (czwartek  11.00-13.00)</w:t>
      </w:r>
      <w:r w:rsidRPr="00367AFE">
        <w:rPr>
          <w:rFonts w:ascii="Times New Roman" w:eastAsiaTheme="minorEastAsia" w:hAnsi="Times New Roman" w:cs="Times New Roman"/>
        </w:rPr>
        <w:tab/>
      </w:r>
      <w:r w:rsidRPr="00367AFE"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t xml:space="preserve">  </w:t>
      </w:r>
      <w:r w:rsidRPr="00367AFE">
        <w:rPr>
          <w:rFonts w:ascii="Times New Roman" w:eastAsiaTheme="minorEastAsia" w:hAnsi="Times New Roman" w:cs="Times New Roman"/>
        </w:rPr>
        <w:t>9.06.2014  (poniedziałek    17.00-19.00)             </w:t>
      </w:r>
      <w:r w:rsidRPr="00367AFE">
        <w:rPr>
          <w:rFonts w:ascii="Times New Roman" w:eastAsiaTheme="minorEastAsia" w:hAnsi="Times New Roman" w:cs="Times New Roman"/>
        </w:rPr>
        <w:br/>
        <w:t>12.06.2014        (czwartek  11.00-13.00)</w:t>
      </w:r>
      <w:r w:rsidRPr="00367AFE">
        <w:rPr>
          <w:rFonts w:ascii="Times New Roman" w:eastAsiaTheme="minorEastAsia" w:hAnsi="Times New Roman" w:cs="Times New Roman"/>
        </w:rPr>
        <w:tab/>
        <w:t>Sokołowski</w:t>
      </w:r>
      <w:r w:rsidRPr="00367AFE">
        <w:rPr>
          <w:rFonts w:ascii="Times New Roman" w:eastAsiaTheme="minorEastAsia" w:hAnsi="Times New Roman" w:cs="Times New Roman"/>
        </w:rPr>
        <w:br/>
        <w:t xml:space="preserve">16.06.2014    (poniedziałek  17.00-19.00)        </w:t>
      </w:r>
      <w:r w:rsidR="00FD114E">
        <w:rPr>
          <w:rFonts w:ascii="Times New Roman" w:eastAsiaTheme="minorEastAsia" w:hAnsi="Times New Roman" w:cs="Times New Roman"/>
        </w:rPr>
        <w:t xml:space="preserve"> </w:t>
      </w:r>
      <w:r w:rsidRPr="00367AFE">
        <w:rPr>
          <w:rFonts w:ascii="Times New Roman" w:eastAsiaTheme="minorEastAsia" w:hAnsi="Times New Roman" w:cs="Times New Roman"/>
        </w:rPr>
        <w:t xml:space="preserve">  Czyszewicz</w:t>
      </w:r>
      <w:r w:rsidRPr="00367AFE">
        <w:rPr>
          <w:rFonts w:ascii="Times New Roman" w:eastAsiaTheme="minorEastAsia" w:hAnsi="Times New Roman" w:cs="Times New Roman"/>
        </w:rPr>
        <w:br/>
        <w:t>19.06.2014         (czwartek   11.00-13.00)     BOŻE CIAŁO</w:t>
      </w:r>
      <w:r w:rsidRPr="00367AFE">
        <w:rPr>
          <w:rFonts w:ascii="Times New Roman" w:eastAsiaTheme="minorEastAsia" w:hAnsi="Times New Roman" w:cs="Times New Roman"/>
        </w:rPr>
        <w:br/>
        <w:t>23.06.2014  (poniedziałek  17.00-19.00)</w:t>
      </w:r>
      <w:r w:rsidRPr="00367AFE">
        <w:rPr>
          <w:rFonts w:ascii="Times New Roman" w:eastAsiaTheme="minorEastAsia" w:hAnsi="Times New Roman" w:cs="Times New Roman"/>
        </w:rPr>
        <w:tab/>
      </w:r>
      <w:r w:rsidRPr="00367AFE">
        <w:rPr>
          <w:rFonts w:ascii="Times New Roman" w:eastAsiaTheme="minorEastAsia" w:hAnsi="Times New Roman" w:cs="Times New Roman"/>
        </w:rPr>
        <w:br/>
        <w:t>26.06.2014        (czwartek  11.00-13.00)</w:t>
      </w:r>
      <w:r w:rsidRPr="00367AFE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Ś</w:t>
      </w:r>
      <w:r w:rsidRPr="00367AFE">
        <w:rPr>
          <w:rFonts w:ascii="Times New Roman" w:eastAsiaTheme="minorEastAsia" w:hAnsi="Times New Roman" w:cs="Times New Roman"/>
        </w:rPr>
        <w:t>wider</w:t>
      </w:r>
      <w:r w:rsidRPr="00367AFE">
        <w:rPr>
          <w:rFonts w:ascii="Times New Roman" w:eastAsiaTheme="minorEastAsia" w:hAnsi="Times New Roman" w:cs="Times New Roman"/>
        </w:rPr>
        <w:br/>
        <w:t>30.06.2014  (poniedziałek  17.00-19.00)</w:t>
      </w:r>
      <w:r w:rsidRPr="00367AFE">
        <w:rPr>
          <w:rFonts w:ascii="Times New Roman" w:eastAsiaTheme="minorEastAsia" w:hAnsi="Times New Roman" w:cs="Times New Roman"/>
        </w:rPr>
        <w:tab/>
      </w:r>
    </w:p>
    <w:p w:rsidR="00367AFE" w:rsidRPr="007E32DD" w:rsidRDefault="00367AFE" w:rsidP="007E32DD">
      <w:pPr>
        <w:pStyle w:val="Akapitzlist"/>
        <w:ind w:left="1070"/>
        <w:rPr>
          <w:rFonts w:ascii="Times New Roman" w:hAnsi="Times New Roman" w:cs="Times New Roman"/>
          <w:sz w:val="24"/>
          <w:szCs w:val="24"/>
        </w:rPr>
      </w:pPr>
    </w:p>
    <w:p w:rsidR="0068382A" w:rsidRPr="00497EA5" w:rsidRDefault="00367AFE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38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7E32DD">
        <w:rPr>
          <w:rFonts w:ascii="Times New Roman" w:hAnsi="Times New Roman" w:cs="Times New Roman"/>
          <w:sz w:val="24"/>
          <w:szCs w:val="24"/>
        </w:rPr>
        <w:t>2</w:t>
      </w:r>
      <w:r w:rsidR="003228E6">
        <w:rPr>
          <w:rFonts w:ascii="Times New Roman" w:hAnsi="Times New Roman" w:cs="Times New Roman"/>
          <w:sz w:val="24"/>
          <w:szCs w:val="24"/>
        </w:rPr>
        <w:t>1</w:t>
      </w:r>
      <w:r w:rsidR="00AD02B1">
        <w:rPr>
          <w:rFonts w:ascii="Times New Roman" w:hAnsi="Times New Roman" w:cs="Times New Roman"/>
          <w:sz w:val="24"/>
          <w:szCs w:val="24"/>
        </w:rPr>
        <w:t xml:space="preserve"> </w:t>
      </w:r>
      <w:r w:rsidR="007E32DD">
        <w:rPr>
          <w:rFonts w:ascii="Times New Roman" w:hAnsi="Times New Roman" w:cs="Times New Roman"/>
          <w:sz w:val="24"/>
          <w:szCs w:val="24"/>
        </w:rPr>
        <w:t>maja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4F7E7F">
        <w:rPr>
          <w:rFonts w:ascii="Times New Roman" w:hAnsi="Times New Roman" w:cs="Times New Roman"/>
          <w:sz w:val="24"/>
          <w:szCs w:val="24"/>
        </w:rPr>
        <w:t>4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AD1B7D">
        <w:rPr>
          <w:rFonts w:ascii="Times New Roman" w:hAnsi="Times New Roman" w:cs="Times New Roman"/>
          <w:sz w:val="24"/>
          <w:szCs w:val="24"/>
        </w:rPr>
        <w:t>20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AD1B7D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Pr="00E85976" w:rsidRDefault="006B68FC" w:rsidP="0068382A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6B68FC" w:rsidRPr="00E85976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46" w:rsidRDefault="006D1046" w:rsidP="006D031E">
      <w:pPr>
        <w:spacing w:after="0" w:line="240" w:lineRule="auto"/>
      </w:pPr>
      <w:r>
        <w:separator/>
      </w:r>
    </w:p>
  </w:endnote>
  <w:endnote w:type="continuationSeparator" w:id="0">
    <w:p w:rsidR="006D1046" w:rsidRDefault="006D1046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052DF7" w:rsidRDefault="00074AF8">
        <w:pPr>
          <w:pStyle w:val="Stopka"/>
          <w:jc w:val="center"/>
        </w:pPr>
        <w:fldSimple w:instr=" PAGE   \* MERGEFORMAT ">
          <w:r w:rsidR="00A831A0">
            <w:rPr>
              <w:noProof/>
            </w:rPr>
            <w:t>3</w:t>
          </w:r>
        </w:fldSimple>
      </w:p>
    </w:sdtContent>
  </w:sdt>
  <w:p w:rsidR="00052DF7" w:rsidRDefault="00052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46" w:rsidRDefault="006D1046" w:rsidP="006D031E">
      <w:pPr>
        <w:spacing w:after="0" w:line="240" w:lineRule="auto"/>
      </w:pPr>
      <w:r>
        <w:separator/>
      </w:r>
    </w:p>
  </w:footnote>
  <w:footnote w:type="continuationSeparator" w:id="0">
    <w:p w:rsidR="006D1046" w:rsidRDefault="006D1046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5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B6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12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6236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E4C66"/>
    <w:multiLevelType w:val="hybridMultilevel"/>
    <w:tmpl w:val="3044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227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508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80070"/>
    <w:multiLevelType w:val="hybridMultilevel"/>
    <w:tmpl w:val="08C6D626"/>
    <w:lvl w:ilvl="0" w:tplc="80B065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F130D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A589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4273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559A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37FB0"/>
    <w:multiLevelType w:val="hybridMultilevel"/>
    <w:tmpl w:val="78165A20"/>
    <w:lvl w:ilvl="0" w:tplc="A9281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23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F1C0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20DD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1CA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C68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071B9"/>
    <w:multiLevelType w:val="hybridMultilevel"/>
    <w:tmpl w:val="8496E1FE"/>
    <w:lvl w:ilvl="0" w:tplc="3EC0B69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6C554F"/>
    <w:multiLevelType w:val="hybridMultilevel"/>
    <w:tmpl w:val="F108423E"/>
    <w:lvl w:ilvl="0" w:tplc="09EC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7"/>
  </w:num>
  <w:num w:numId="5">
    <w:abstractNumId w:val="31"/>
  </w:num>
  <w:num w:numId="6">
    <w:abstractNumId w:val="20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17"/>
  </w:num>
  <w:num w:numId="12">
    <w:abstractNumId w:val="15"/>
  </w:num>
  <w:num w:numId="13">
    <w:abstractNumId w:val="28"/>
  </w:num>
  <w:num w:numId="14">
    <w:abstractNumId w:val="19"/>
  </w:num>
  <w:num w:numId="15">
    <w:abstractNumId w:val="23"/>
  </w:num>
  <w:num w:numId="16">
    <w:abstractNumId w:val="8"/>
  </w:num>
  <w:num w:numId="17">
    <w:abstractNumId w:val="1"/>
  </w:num>
  <w:num w:numId="18">
    <w:abstractNumId w:val="0"/>
  </w:num>
  <w:num w:numId="19">
    <w:abstractNumId w:val="35"/>
  </w:num>
  <w:num w:numId="20">
    <w:abstractNumId w:val="16"/>
  </w:num>
  <w:num w:numId="21">
    <w:abstractNumId w:val="12"/>
  </w:num>
  <w:num w:numId="22">
    <w:abstractNumId w:val="22"/>
  </w:num>
  <w:num w:numId="23">
    <w:abstractNumId w:val="2"/>
  </w:num>
  <w:num w:numId="24">
    <w:abstractNumId w:val="18"/>
  </w:num>
  <w:num w:numId="25">
    <w:abstractNumId w:val="6"/>
  </w:num>
  <w:num w:numId="26">
    <w:abstractNumId w:val="21"/>
  </w:num>
  <w:num w:numId="27">
    <w:abstractNumId w:val="24"/>
  </w:num>
  <w:num w:numId="28">
    <w:abstractNumId w:val="33"/>
  </w:num>
  <w:num w:numId="29">
    <w:abstractNumId w:val="5"/>
  </w:num>
  <w:num w:numId="30">
    <w:abstractNumId w:val="29"/>
  </w:num>
  <w:num w:numId="31">
    <w:abstractNumId w:val="25"/>
  </w:num>
  <w:num w:numId="32">
    <w:abstractNumId w:val="3"/>
  </w:num>
  <w:num w:numId="33">
    <w:abstractNumId w:val="27"/>
  </w:num>
  <w:num w:numId="34">
    <w:abstractNumId w:val="34"/>
  </w:num>
  <w:num w:numId="35">
    <w:abstractNumId w:val="4"/>
  </w:num>
  <w:num w:numId="36">
    <w:abstractNumId w:val="30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3DD1"/>
    <w:rsid w:val="00023761"/>
    <w:rsid w:val="0002476F"/>
    <w:rsid w:val="000342F8"/>
    <w:rsid w:val="00052DF7"/>
    <w:rsid w:val="000538D4"/>
    <w:rsid w:val="00074AF8"/>
    <w:rsid w:val="00084226"/>
    <w:rsid w:val="000A3ED4"/>
    <w:rsid w:val="000D29B0"/>
    <w:rsid w:val="000E1DD0"/>
    <w:rsid w:val="000F3870"/>
    <w:rsid w:val="00112068"/>
    <w:rsid w:val="00130EDE"/>
    <w:rsid w:val="001408CF"/>
    <w:rsid w:val="00147F8A"/>
    <w:rsid w:val="0017183F"/>
    <w:rsid w:val="00186EA6"/>
    <w:rsid w:val="00197E43"/>
    <w:rsid w:val="001B7793"/>
    <w:rsid w:val="001C08EF"/>
    <w:rsid w:val="001E7180"/>
    <w:rsid w:val="001E74AA"/>
    <w:rsid w:val="00201986"/>
    <w:rsid w:val="00212353"/>
    <w:rsid w:val="00212EBC"/>
    <w:rsid w:val="002420A8"/>
    <w:rsid w:val="002444B7"/>
    <w:rsid w:val="00272F4C"/>
    <w:rsid w:val="0029565E"/>
    <w:rsid w:val="002B6BE6"/>
    <w:rsid w:val="002E502E"/>
    <w:rsid w:val="00312AA3"/>
    <w:rsid w:val="00317D62"/>
    <w:rsid w:val="003228E6"/>
    <w:rsid w:val="003278A8"/>
    <w:rsid w:val="00337DAF"/>
    <w:rsid w:val="00352C49"/>
    <w:rsid w:val="003548AB"/>
    <w:rsid w:val="00356FC8"/>
    <w:rsid w:val="0036784C"/>
    <w:rsid w:val="00367AFE"/>
    <w:rsid w:val="00373663"/>
    <w:rsid w:val="00383ED9"/>
    <w:rsid w:val="0039529D"/>
    <w:rsid w:val="003A7851"/>
    <w:rsid w:val="003B3F97"/>
    <w:rsid w:val="003D5216"/>
    <w:rsid w:val="003F7505"/>
    <w:rsid w:val="00407302"/>
    <w:rsid w:val="00420BC4"/>
    <w:rsid w:val="004623DF"/>
    <w:rsid w:val="0047380D"/>
    <w:rsid w:val="00482A54"/>
    <w:rsid w:val="00497EA5"/>
    <w:rsid w:val="004B0BA3"/>
    <w:rsid w:val="004D0755"/>
    <w:rsid w:val="004F5E21"/>
    <w:rsid w:val="004F7E7F"/>
    <w:rsid w:val="0050371F"/>
    <w:rsid w:val="00504CA4"/>
    <w:rsid w:val="00507228"/>
    <w:rsid w:val="00517FEA"/>
    <w:rsid w:val="00527A4D"/>
    <w:rsid w:val="00532CBA"/>
    <w:rsid w:val="0057734F"/>
    <w:rsid w:val="0058028E"/>
    <w:rsid w:val="0058215A"/>
    <w:rsid w:val="005D61A1"/>
    <w:rsid w:val="005E05B5"/>
    <w:rsid w:val="005F233C"/>
    <w:rsid w:val="00604C7C"/>
    <w:rsid w:val="00630859"/>
    <w:rsid w:val="00641553"/>
    <w:rsid w:val="006650A5"/>
    <w:rsid w:val="0068382A"/>
    <w:rsid w:val="006B68FC"/>
    <w:rsid w:val="006D031E"/>
    <w:rsid w:val="006D1046"/>
    <w:rsid w:val="006F50D7"/>
    <w:rsid w:val="00710D0C"/>
    <w:rsid w:val="00721FF5"/>
    <w:rsid w:val="00725034"/>
    <w:rsid w:val="00746B1D"/>
    <w:rsid w:val="00747F9E"/>
    <w:rsid w:val="0076343A"/>
    <w:rsid w:val="007833CE"/>
    <w:rsid w:val="007E32DD"/>
    <w:rsid w:val="007E57D4"/>
    <w:rsid w:val="007E71AC"/>
    <w:rsid w:val="007F00B1"/>
    <w:rsid w:val="008050AD"/>
    <w:rsid w:val="00805BEF"/>
    <w:rsid w:val="00853FE2"/>
    <w:rsid w:val="00892497"/>
    <w:rsid w:val="008A5E5E"/>
    <w:rsid w:val="008B3D36"/>
    <w:rsid w:val="008C481C"/>
    <w:rsid w:val="008E0668"/>
    <w:rsid w:val="008E39BA"/>
    <w:rsid w:val="008E4A11"/>
    <w:rsid w:val="008F7F33"/>
    <w:rsid w:val="009438D6"/>
    <w:rsid w:val="00992F05"/>
    <w:rsid w:val="009A1177"/>
    <w:rsid w:val="009B28CF"/>
    <w:rsid w:val="009C2A06"/>
    <w:rsid w:val="00A12F7D"/>
    <w:rsid w:val="00A133DF"/>
    <w:rsid w:val="00A17B65"/>
    <w:rsid w:val="00A552B3"/>
    <w:rsid w:val="00A609A6"/>
    <w:rsid w:val="00A71AC6"/>
    <w:rsid w:val="00A7699B"/>
    <w:rsid w:val="00A831A0"/>
    <w:rsid w:val="00A83C5B"/>
    <w:rsid w:val="00AC00A2"/>
    <w:rsid w:val="00AC48BC"/>
    <w:rsid w:val="00AD02B1"/>
    <w:rsid w:val="00AD0EBF"/>
    <w:rsid w:val="00AD1B7D"/>
    <w:rsid w:val="00AF0C42"/>
    <w:rsid w:val="00B20FC4"/>
    <w:rsid w:val="00B31E59"/>
    <w:rsid w:val="00B50831"/>
    <w:rsid w:val="00B516D5"/>
    <w:rsid w:val="00B54918"/>
    <w:rsid w:val="00B668FD"/>
    <w:rsid w:val="00B81623"/>
    <w:rsid w:val="00B90DD9"/>
    <w:rsid w:val="00BD61FF"/>
    <w:rsid w:val="00C11F82"/>
    <w:rsid w:val="00C436DA"/>
    <w:rsid w:val="00C51932"/>
    <w:rsid w:val="00C7147E"/>
    <w:rsid w:val="00C71C00"/>
    <w:rsid w:val="00C8518B"/>
    <w:rsid w:val="00C94647"/>
    <w:rsid w:val="00CC3C27"/>
    <w:rsid w:val="00CD22B5"/>
    <w:rsid w:val="00CE00C6"/>
    <w:rsid w:val="00CE6A7E"/>
    <w:rsid w:val="00CF7A6C"/>
    <w:rsid w:val="00D05D7F"/>
    <w:rsid w:val="00D06437"/>
    <w:rsid w:val="00D06564"/>
    <w:rsid w:val="00D12149"/>
    <w:rsid w:val="00D33367"/>
    <w:rsid w:val="00D34D94"/>
    <w:rsid w:val="00D37059"/>
    <w:rsid w:val="00D37D32"/>
    <w:rsid w:val="00D77885"/>
    <w:rsid w:val="00D9347C"/>
    <w:rsid w:val="00D95824"/>
    <w:rsid w:val="00DC26DD"/>
    <w:rsid w:val="00DC5F9E"/>
    <w:rsid w:val="00DE5453"/>
    <w:rsid w:val="00E17509"/>
    <w:rsid w:val="00E56557"/>
    <w:rsid w:val="00E7365D"/>
    <w:rsid w:val="00E85976"/>
    <w:rsid w:val="00ED2041"/>
    <w:rsid w:val="00EE43B5"/>
    <w:rsid w:val="00EF4A43"/>
    <w:rsid w:val="00F01ACB"/>
    <w:rsid w:val="00F1298E"/>
    <w:rsid w:val="00F204F6"/>
    <w:rsid w:val="00F247F6"/>
    <w:rsid w:val="00F52B11"/>
    <w:rsid w:val="00F70581"/>
    <w:rsid w:val="00F81FFA"/>
    <w:rsid w:val="00FA0C72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2</cp:revision>
  <cp:lastPrinted>2013-06-27T06:49:00Z</cp:lastPrinted>
  <dcterms:created xsi:type="dcterms:W3CDTF">2014-05-29T05:50:00Z</dcterms:created>
  <dcterms:modified xsi:type="dcterms:W3CDTF">2014-05-29T05:50:00Z</dcterms:modified>
</cp:coreProperties>
</file>